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7C" w:rsidRDefault="00960A7C" w:rsidP="00A837F8">
      <w:pPr>
        <w:tabs>
          <w:tab w:val="left" w:pos="825"/>
          <w:tab w:val="right" w:pos="14570"/>
        </w:tabs>
        <w:jc w:val="right"/>
      </w:pPr>
      <w:r>
        <w:t>Приложение 1</w:t>
      </w:r>
    </w:p>
    <w:p w:rsidR="00960A7C" w:rsidRDefault="00960A7C" w:rsidP="00960A7C">
      <w:pPr>
        <w:jc w:val="right"/>
      </w:pPr>
    </w:p>
    <w:p w:rsidR="00960A7C" w:rsidRDefault="00960A7C" w:rsidP="00960A7C">
      <w:pPr>
        <w:jc w:val="center"/>
        <w:rPr>
          <w:b/>
          <w:color w:val="000000"/>
        </w:rPr>
      </w:pPr>
    </w:p>
    <w:p w:rsidR="00C8517F" w:rsidRPr="00414F06" w:rsidRDefault="00C8517F" w:rsidP="00C8517F">
      <w:pPr>
        <w:jc w:val="center"/>
        <w:rPr>
          <w:b/>
          <w:color w:val="000000"/>
        </w:rPr>
      </w:pPr>
      <w:r w:rsidRPr="00414F06">
        <w:rPr>
          <w:b/>
          <w:color w:val="000000"/>
        </w:rPr>
        <w:t xml:space="preserve">Отчет </w:t>
      </w:r>
    </w:p>
    <w:p w:rsidR="00C8517F" w:rsidRDefault="00C8517F" w:rsidP="00C8517F">
      <w:pPr>
        <w:jc w:val="center"/>
        <w:rPr>
          <w:color w:val="000000"/>
        </w:rPr>
      </w:pPr>
      <w:r>
        <w:rPr>
          <w:color w:val="000000"/>
        </w:rPr>
        <w:t xml:space="preserve">мероприятий </w:t>
      </w:r>
      <w:r w:rsidRPr="005329F6">
        <w:rPr>
          <w:color w:val="000000"/>
        </w:rPr>
        <w:t xml:space="preserve">в рамках  </w:t>
      </w:r>
      <w:r>
        <w:rPr>
          <w:color w:val="000000"/>
        </w:rPr>
        <w:t xml:space="preserve">четвертого </w:t>
      </w:r>
      <w:r w:rsidRPr="005329F6">
        <w:rPr>
          <w:color w:val="000000"/>
        </w:rPr>
        <w:t>этапа по подготовке и</w:t>
      </w:r>
    </w:p>
    <w:p w:rsidR="00C8517F" w:rsidRPr="001657C2" w:rsidRDefault="00C8517F" w:rsidP="00C8517F">
      <w:pPr>
        <w:jc w:val="center"/>
        <w:rPr>
          <w:color w:val="000000"/>
        </w:rPr>
      </w:pPr>
      <w:r w:rsidRPr="005329F6">
        <w:rPr>
          <w:color w:val="000000"/>
        </w:rPr>
        <w:t xml:space="preserve"> проведению профилактических мероприятий</w:t>
      </w:r>
      <w:r w:rsidRPr="001657C2">
        <w:rPr>
          <w:color w:val="000000"/>
        </w:rPr>
        <w:t xml:space="preserve"> </w:t>
      </w:r>
    </w:p>
    <w:p w:rsidR="00E273B0" w:rsidRDefault="00C8517F" w:rsidP="00E273B0">
      <w:pPr>
        <w:jc w:val="center"/>
        <w:rPr>
          <w:color w:val="000000"/>
        </w:rPr>
      </w:pPr>
      <w:r w:rsidRPr="005329F6">
        <w:rPr>
          <w:color w:val="000000"/>
        </w:rPr>
        <w:t xml:space="preserve">«Декада дорожной безопасности детей» </w:t>
      </w:r>
      <w:r w:rsidRPr="005329F6">
        <w:rPr>
          <w:color w:val="000000"/>
        </w:rPr>
        <w:br/>
      </w:r>
      <w:r w:rsidRPr="005329F6">
        <w:rPr>
          <w:spacing w:val="-4"/>
        </w:rPr>
        <w:t xml:space="preserve">с </w:t>
      </w:r>
      <w:r>
        <w:rPr>
          <w:spacing w:val="-4"/>
        </w:rPr>
        <w:t xml:space="preserve">16 </w:t>
      </w:r>
      <w:r w:rsidRPr="005329F6">
        <w:rPr>
          <w:spacing w:val="-4"/>
        </w:rPr>
        <w:t xml:space="preserve">по </w:t>
      </w:r>
      <w:r>
        <w:rPr>
          <w:spacing w:val="-4"/>
        </w:rPr>
        <w:t xml:space="preserve">25 октября </w:t>
      </w:r>
      <w:r w:rsidRPr="005329F6">
        <w:rPr>
          <w:color w:val="000000"/>
        </w:rPr>
        <w:t>20</w:t>
      </w:r>
      <w:r>
        <w:rPr>
          <w:color w:val="000000"/>
        </w:rPr>
        <w:t>2</w:t>
      </w:r>
      <w:r w:rsidR="00536BD1">
        <w:rPr>
          <w:color w:val="000000"/>
        </w:rPr>
        <w:t>4</w:t>
      </w:r>
      <w:r>
        <w:rPr>
          <w:color w:val="000000"/>
        </w:rPr>
        <w:t xml:space="preserve"> года</w:t>
      </w:r>
    </w:p>
    <w:p w:rsidR="00E7141A" w:rsidRDefault="00E7141A" w:rsidP="00E7141A">
      <w:pPr>
        <w:jc w:val="center"/>
        <w:rPr>
          <w:rFonts w:eastAsia="TimesNewRoman"/>
          <w:sz w:val="28"/>
          <w:szCs w:val="28"/>
          <w:u w:val="single"/>
        </w:rPr>
      </w:pPr>
    </w:p>
    <w:p w:rsidR="00625285" w:rsidRDefault="00625285" w:rsidP="00625285">
      <w:pPr>
        <w:jc w:val="center"/>
        <w:rPr>
          <w:rFonts w:eastAsia="TimesNewRoman"/>
          <w:sz w:val="28"/>
          <w:szCs w:val="28"/>
          <w:u w:val="single"/>
        </w:rPr>
      </w:pPr>
      <w:r>
        <w:rPr>
          <w:rFonts w:eastAsia="TimesNewRoman"/>
          <w:sz w:val="28"/>
          <w:szCs w:val="28"/>
          <w:u w:val="single"/>
        </w:rPr>
        <w:t xml:space="preserve">МБДОУ «Д/с № </w:t>
      </w:r>
      <w:proofErr w:type="gramStart"/>
      <w:r>
        <w:rPr>
          <w:rFonts w:eastAsia="TimesNewRoman"/>
          <w:sz w:val="28"/>
          <w:szCs w:val="28"/>
          <w:u w:val="single"/>
        </w:rPr>
        <w:t>25 »</w:t>
      </w:r>
      <w:proofErr w:type="gramEnd"/>
    </w:p>
    <w:p w:rsidR="00E7141A" w:rsidRPr="00625285" w:rsidRDefault="00E7141A" w:rsidP="00625285">
      <w:pPr>
        <w:jc w:val="center"/>
        <w:rPr>
          <w:rFonts w:eastAsia="TimesNewRoman"/>
          <w:sz w:val="28"/>
          <w:szCs w:val="28"/>
          <w:u w:val="single"/>
        </w:rPr>
      </w:pPr>
      <w:r w:rsidRPr="00777D40">
        <w:rPr>
          <w:rFonts w:eastAsia="TimesNewRoman"/>
        </w:rPr>
        <w:t xml:space="preserve">(наименование </w:t>
      </w:r>
      <w:r>
        <w:rPr>
          <w:rFonts w:eastAsia="TimesNewRoman"/>
        </w:rPr>
        <w:t>муниципального образования</w:t>
      </w:r>
      <w:r w:rsidRPr="00777D40">
        <w:rPr>
          <w:rFonts w:eastAsia="TimesNewRoman"/>
        </w:rPr>
        <w:t>)</w:t>
      </w:r>
    </w:p>
    <w:p w:rsidR="00E7141A" w:rsidRPr="00E7141A" w:rsidRDefault="00E273B0" w:rsidP="00E7141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E7141A" w:rsidRPr="00BB73A4" w:rsidRDefault="00E7141A" w:rsidP="00E7141A">
      <w:pPr>
        <w:shd w:val="clear" w:color="auto" w:fill="FFFFFF"/>
        <w:jc w:val="both"/>
        <w:rPr>
          <w:sz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843"/>
      </w:tblGrid>
      <w:tr w:rsidR="00E7141A" w:rsidTr="003135CF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</w:pPr>
            <w:r w:rsidRPr="00BA72C8">
              <w:rPr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jc w:val="center"/>
            </w:pPr>
            <w:r w:rsidRPr="00BA72C8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45" w:lineRule="exact"/>
              <w:ind w:right="101"/>
              <w:jc w:val="center"/>
            </w:pPr>
            <w:r w:rsidRPr="00BA72C8">
              <w:rPr>
                <w:color w:val="000000"/>
                <w:spacing w:val="-2"/>
              </w:rPr>
              <w:t xml:space="preserve">Количество </w:t>
            </w:r>
            <w:r w:rsidRPr="00BA72C8">
              <w:rPr>
                <w:color w:val="000000"/>
                <w:spacing w:val="-3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72C8" w:rsidRDefault="00E7141A" w:rsidP="003135CF">
            <w:pPr>
              <w:shd w:val="clear" w:color="auto" w:fill="FFFFFF"/>
              <w:spacing w:line="250" w:lineRule="exact"/>
              <w:ind w:right="144"/>
              <w:jc w:val="center"/>
            </w:pPr>
            <w:r w:rsidRPr="00BA72C8">
              <w:rPr>
                <w:color w:val="000000"/>
              </w:rPr>
              <w:t xml:space="preserve">Охват </w:t>
            </w:r>
            <w:r w:rsidRPr="00BA72C8">
              <w:rPr>
                <w:color w:val="000000"/>
                <w:spacing w:val="-3"/>
              </w:rPr>
              <w:t>участников</w:t>
            </w:r>
          </w:p>
        </w:tc>
      </w:tr>
      <w:tr w:rsidR="00E7141A" w:rsidTr="003135CF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B26F76">
              <w:t>Проведены</w:t>
            </w:r>
            <w:r>
              <w:t xml:space="preserve"> инструктажи, беседы, </w:t>
            </w:r>
            <w:r w:rsidRPr="00B26F76">
              <w:t>з</w:t>
            </w:r>
            <w:r w:rsidRPr="004E399D">
              <w:t>аняти</w:t>
            </w:r>
            <w:r w:rsidRPr="00B26F76">
              <w:t>я</w:t>
            </w:r>
            <w:r>
              <w:t xml:space="preserve"> </w:t>
            </w:r>
            <w:r w:rsidRPr="00EF32AF">
              <w:rPr>
                <w:b/>
              </w:rPr>
              <w:t>с детьми</w:t>
            </w:r>
            <w:r>
              <w:t xml:space="preserve"> </w:t>
            </w:r>
            <w:r w:rsidRPr="004E399D">
              <w:t>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/>
        </w:tc>
      </w:tr>
      <w:tr w:rsidR="00E7141A" w:rsidTr="003135CF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865B32" w:rsidP="00865B32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865B32" w:rsidP="00865B32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7141A" w:rsidTr="003135CF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Проведены инструктажи, беседы, занятия </w:t>
            </w:r>
            <w:r w:rsidRPr="00EF32AF">
              <w:rPr>
                <w:b/>
              </w:rPr>
              <w:t>с педагогами</w:t>
            </w:r>
            <w:r w:rsidRPr="00397E4D">
              <w:t xml:space="preserve"> 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397E4D"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397E4D" w:rsidRDefault="00E7141A" w:rsidP="003135CF">
            <w:r w:rsidRPr="00B26F76">
              <w:rPr>
                <w:color w:val="000000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865B32">
        <w:trPr>
          <w:trHeight w:hRule="exact" w:val="11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26F76">
              <w:rPr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B26F76">
              <w:t xml:space="preserve">Проведены </w:t>
            </w:r>
            <w:r w:rsidRPr="00B26F76">
              <w:rPr>
                <w:rFonts w:eastAsia="TimesNewRoman"/>
              </w:rPr>
              <w:t>массовые</w:t>
            </w:r>
            <w:r>
              <w:rPr>
                <w:rFonts w:eastAsia="TimesNewRoman"/>
              </w:rPr>
              <w:t xml:space="preserve"> (не менее 30 человек)</w:t>
            </w:r>
            <w:r w:rsidRPr="00B26F76">
              <w:rPr>
                <w:rFonts w:eastAsia="TimesNewRoman"/>
              </w:rPr>
              <w:t xml:space="preserve"> тематические </w:t>
            </w:r>
            <w:r>
              <w:rPr>
                <w:rFonts w:eastAsia="TimesNewRoman"/>
              </w:rPr>
              <w:t>мероприятия, (акции, лектории, круглые столы</w:t>
            </w:r>
            <w:r w:rsidRPr="00B26F76">
              <w:rPr>
                <w:rFonts w:eastAsia="TimesNewRoman"/>
              </w:rPr>
              <w:t xml:space="preserve">, конкурсы, </w:t>
            </w:r>
            <w:proofErr w:type="spellStart"/>
            <w:r w:rsidRPr="00B26F76">
              <w:rPr>
                <w:rFonts w:eastAsia="TimesNewRoman"/>
              </w:rPr>
              <w:t>флешмобы</w:t>
            </w:r>
            <w:proofErr w:type="spellEnd"/>
            <w:r w:rsidRPr="00B26F76">
              <w:rPr>
                <w:rFonts w:eastAsia="TimesNewRoman"/>
              </w:rPr>
              <w:t xml:space="preserve"> и т.д.) </w:t>
            </w:r>
            <w:r w:rsidRPr="00B26F76">
              <w:rPr>
                <w:rFonts w:eastAsia="TimesNewRoman"/>
              </w:rPr>
              <w:br/>
              <w:t xml:space="preserve">с несовершеннолетними, из них: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32" w:rsidRPr="00BA6F3E" w:rsidRDefault="00865B32" w:rsidP="00865B32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625285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</w:p>
        </w:tc>
      </w:tr>
      <w:tr w:rsidR="00E7141A" w:rsidTr="003135CF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865B32" w:rsidP="00865B32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865B32" w:rsidP="00865B32">
            <w:pPr>
              <w:shd w:val="clear" w:color="auto" w:fill="FFFFFF"/>
              <w:spacing w:line="250" w:lineRule="exact"/>
              <w:ind w:right="144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E7141A" w:rsidTr="003135CF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865B32">
        <w:trPr>
          <w:trHeight w:hRule="exact" w:val="156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32" w:rsidRDefault="00865B32" w:rsidP="00865B32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  <w:p w:rsidR="00865B32" w:rsidRDefault="00865B32" w:rsidP="00865B32">
            <w:pPr>
              <w:shd w:val="clear" w:color="auto" w:fill="FFFFFF"/>
              <w:spacing w:line="245" w:lineRule="exact"/>
              <w:ind w:right="10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Конкурс «Книжка малышка по ПДД» в детском саду</w:t>
            </w:r>
          </w:p>
          <w:p w:rsidR="00E7141A" w:rsidRPr="00BA6F3E" w:rsidRDefault="00E7141A" w:rsidP="003135CF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865B32" w:rsidP="00865B32">
            <w:pPr>
              <w:jc w:val="center"/>
            </w:pPr>
            <w:r>
              <w:rPr>
                <w:color w:val="000000"/>
              </w:rPr>
              <w:t>130</w:t>
            </w:r>
          </w:p>
        </w:tc>
      </w:tr>
      <w:tr w:rsidR="00E7141A" w:rsidTr="003135CF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r w:rsidRPr="00EF32AF">
              <w:t xml:space="preserve">Принято участие в дежурствах с педагогами, родительскими патрулями и отрядами ЮИД </w:t>
            </w:r>
            <w:r w:rsidRPr="00EF32AF">
              <w:br/>
              <w:t xml:space="preserve">по профилактике ДТП с детьми-пассажирами </w:t>
            </w:r>
            <w:r w:rsidRPr="00EF32AF">
              <w:br/>
              <w:t xml:space="preserve">и детьми-пешеходами, популяризации </w:t>
            </w:r>
            <w:proofErr w:type="spellStart"/>
            <w:r w:rsidRPr="00EF32AF">
              <w:t>световозвращающих</w:t>
            </w:r>
            <w:proofErr w:type="spellEnd"/>
            <w:r w:rsidRPr="00EF32AF">
              <w:t xml:space="preserve"> элементов</w:t>
            </w:r>
          </w:p>
          <w:p w:rsidR="00E7141A" w:rsidRPr="00EF32AF" w:rsidRDefault="00E7141A" w:rsidP="003135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3135CF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  <w:rPr>
                <w:color w:val="000000"/>
              </w:rPr>
            </w:pPr>
            <w:r w:rsidRPr="00EF32AF"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3135CF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t xml:space="preserve">дошкольных образовательных организаций </w:t>
            </w:r>
          </w:p>
          <w:p w:rsidR="00E7141A" w:rsidRPr="00EF32AF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3135CF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t xml:space="preserve">организаций дополнительного образования </w:t>
            </w:r>
          </w:p>
          <w:p w:rsidR="00E7141A" w:rsidRPr="00EF32AF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Tr="003135CF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  <w:highlight w:val="yellow"/>
              </w:rPr>
            </w:pPr>
          </w:p>
        </w:tc>
      </w:tr>
      <w:tr w:rsidR="00E7141A" w:rsidRPr="00EF32AF" w:rsidTr="003135CF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EF32AF">
              <w:rPr>
                <w:color w:val="000000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</w:pPr>
            <w:r w:rsidRPr="00EF32AF">
              <w:rPr>
                <w:color w:val="000000"/>
                <w:spacing w:val="-1"/>
              </w:rPr>
              <w:t xml:space="preserve">Проведены </w:t>
            </w:r>
            <w:r w:rsidRPr="00EF32AF">
              <w:t xml:space="preserve">в общеобразовательных организациях </w:t>
            </w:r>
            <w:r w:rsidRPr="00EF32AF">
              <w:rPr>
                <w:color w:val="000000"/>
                <w:spacing w:val="-1"/>
              </w:rPr>
              <w:t>пешеходные экскурсии с обучающимися начальных классов</w:t>
            </w:r>
          </w:p>
          <w:p w:rsidR="00E7141A" w:rsidRPr="00EF32AF" w:rsidRDefault="00E7141A" w:rsidP="003135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jc w:val="both"/>
              <w:rPr>
                <w:color w:val="000000"/>
                <w:spacing w:val="-1"/>
              </w:rPr>
            </w:pPr>
            <w:r w:rsidRPr="00EF32AF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EF32AF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 w:rsidRPr="00B26F76">
              <w:rPr>
                <w:color w:val="000000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>Проведены родительские собрания</w:t>
            </w:r>
            <w:r w:rsidRPr="00B26F76">
              <w:t xml:space="preserve">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4E399D">
              <w:t xml:space="preserve">в дошкольных образовательных организациях </w:t>
            </w:r>
          </w:p>
          <w:p w:rsidR="00E7141A" w:rsidRPr="00B26F76" w:rsidRDefault="00E7141A" w:rsidP="003135CF">
            <w:pPr>
              <w:jc w:val="both"/>
            </w:pP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4E399D" w:rsidRDefault="00E7141A" w:rsidP="003135CF">
            <w:pPr>
              <w:jc w:val="both"/>
            </w:pPr>
            <w:r w:rsidRPr="004E399D">
              <w:t xml:space="preserve">в организациях дополнительного образования </w:t>
            </w:r>
          </w:p>
          <w:p w:rsidR="00E7141A" w:rsidRPr="00B26F76" w:rsidRDefault="00E7141A" w:rsidP="003135CF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2F153B">
        <w:trPr>
          <w:trHeight w:hRule="exact" w:val="676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4E399D">
              <w:t>Проведены</w:t>
            </w:r>
            <w:r>
              <w:t xml:space="preserve"> </w:t>
            </w:r>
            <w:r w:rsidRPr="004E399D">
              <w:t>родительские собрания</w:t>
            </w:r>
            <w:r>
              <w:t xml:space="preserve"> </w:t>
            </w:r>
            <w:r w:rsidRPr="00EF32AF">
              <w:rPr>
                <w:b/>
              </w:rPr>
              <w:t>на районном уровне,</w:t>
            </w:r>
            <w:r w:rsidRPr="00B26F76"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  <w:tr w:rsidR="00E7141A" w:rsidTr="003135CF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shd w:val="clear" w:color="auto" w:fill="FFFFFF"/>
              <w:spacing w:line="245" w:lineRule="exact"/>
              <w:ind w:right="197"/>
              <w:jc w:val="center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26F76" w:rsidRDefault="00E7141A" w:rsidP="003135CF">
            <w:pPr>
              <w:jc w:val="both"/>
              <w:rPr>
                <w:color w:val="000000"/>
              </w:rPr>
            </w:pPr>
            <w:r w:rsidRPr="00B26F76">
              <w:rPr>
                <w:color w:val="000000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45" w:lineRule="exact"/>
              <w:ind w:right="101"/>
              <w:rPr>
                <w:color w:val="000000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41A" w:rsidRPr="00BA6F3E" w:rsidRDefault="00E7141A" w:rsidP="003135CF">
            <w:pPr>
              <w:shd w:val="clear" w:color="auto" w:fill="FFFFFF"/>
              <w:spacing w:line="250" w:lineRule="exact"/>
              <w:ind w:right="144"/>
              <w:rPr>
                <w:color w:val="000000"/>
              </w:rPr>
            </w:pPr>
          </w:p>
        </w:tc>
      </w:tr>
    </w:tbl>
    <w:p w:rsidR="00536BD1" w:rsidRDefault="00536BD1" w:rsidP="00536BD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5575"/>
        <w:gridCol w:w="3915"/>
      </w:tblGrid>
      <w:tr w:rsidR="009355CD" w:rsidTr="009355CD">
        <w:tc>
          <w:tcPr>
            <w:tcW w:w="709" w:type="dxa"/>
          </w:tcPr>
          <w:p w:rsidR="009355CD" w:rsidRDefault="009355CD" w:rsidP="009355CD">
            <w:pPr>
              <w:jc w:val="center"/>
            </w:pPr>
            <w:r>
              <w:t>8.</w:t>
            </w:r>
          </w:p>
        </w:tc>
        <w:tc>
          <w:tcPr>
            <w:tcW w:w="5954" w:type="dxa"/>
          </w:tcPr>
          <w:p w:rsidR="009355CD" w:rsidRDefault="009355CD" w:rsidP="002F153B">
            <w:r>
              <w:t>Ссылк</w:t>
            </w:r>
            <w:r w:rsidR="002F153B">
              <w:t>и</w:t>
            </w:r>
            <w:r>
              <w:t xml:space="preserve"> на проведенные мероприятия</w:t>
            </w:r>
          </w:p>
        </w:tc>
        <w:tc>
          <w:tcPr>
            <w:tcW w:w="3508" w:type="dxa"/>
          </w:tcPr>
          <w:p w:rsidR="009355CD" w:rsidRDefault="00865B32" w:rsidP="00536BD1">
            <w:hyperlink r:id="rId5" w:history="1">
              <w:r w:rsidRPr="0024518D">
                <w:rPr>
                  <w:rStyle w:val="a4"/>
                </w:rPr>
                <w:t>https://ds25-achinsk</w:t>
              </w:r>
              <w:r w:rsidRPr="0024518D">
                <w:rPr>
                  <w:rStyle w:val="a4"/>
                </w:rPr>
                <w:t>.</w:t>
              </w:r>
              <w:r w:rsidRPr="0024518D">
                <w:rPr>
                  <w:rStyle w:val="a4"/>
                </w:rPr>
                <w:t>gosuslugi.ru/svedeniya-ob-obrazovatelnoy-organizatsii/bezopasnost/bezopasnost-dorozhnogo-dvizheniya/</w:t>
              </w:r>
            </w:hyperlink>
            <w:r>
              <w:t xml:space="preserve"> </w:t>
            </w:r>
          </w:p>
          <w:p w:rsidR="00865B32" w:rsidRDefault="00865B32" w:rsidP="00536BD1"/>
          <w:p w:rsidR="00865B32" w:rsidRDefault="00CF2B85" w:rsidP="00536BD1">
            <w:hyperlink r:id="rId6" w:history="1">
              <w:r w:rsidRPr="0024518D">
                <w:rPr>
                  <w:rStyle w:val="a4"/>
                </w:rPr>
                <w:t>https://vk.com/public217037226?w=wall-217</w:t>
              </w:r>
              <w:r w:rsidRPr="0024518D">
                <w:rPr>
                  <w:rStyle w:val="a4"/>
                </w:rPr>
                <w:t>0</w:t>
              </w:r>
              <w:r w:rsidRPr="0024518D">
                <w:rPr>
                  <w:rStyle w:val="a4"/>
                </w:rPr>
                <w:t>37226_1023</w:t>
              </w:r>
            </w:hyperlink>
            <w:r>
              <w:t xml:space="preserve"> </w:t>
            </w:r>
          </w:p>
        </w:tc>
      </w:tr>
    </w:tbl>
    <w:p w:rsidR="00E7141A" w:rsidRDefault="00E7141A" w:rsidP="00536BD1"/>
    <w:p w:rsidR="00536BD1" w:rsidRPr="00E73AEB" w:rsidRDefault="00536BD1" w:rsidP="00536BD1"/>
    <w:p w:rsidR="00536BD1" w:rsidRPr="00E73AEB" w:rsidRDefault="00536BD1" w:rsidP="00536BD1">
      <w:r w:rsidRPr="00E73AEB">
        <w:t xml:space="preserve">Ответственный за профилактику ДДТТ   </w:t>
      </w:r>
      <w:r w:rsidR="00625285">
        <w:t xml:space="preserve">Баранова Фарида </w:t>
      </w:r>
      <w:proofErr w:type="spellStart"/>
      <w:r w:rsidR="00625285">
        <w:t>Ханифовна</w:t>
      </w:r>
      <w:proofErr w:type="spellEnd"/>
      <w:r w:rsidR="00625285">
        <w:t>, 8950-997-49-60</w:t>
      </w:r>
    </w:p>
    <w:p w:rsidR="00CC4051" w:rsidRPr="00536BD1" w:rsidRDefault="00CC4051" w:rsidP="00536BD1">
      <w:pPr>
        <w:ind w:firstLine="708"/>
      </w:pPr>
      <w:bookmarkStart w:id="0" w:name="_GoBack"/>
      <w:bookmarkEnd w:id="0"/>
    </w:p>
    <w:sectPr w:rsidR="00CC4051" w:rsidRPr="00536BD1" w:rsidSect="00E273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E9"/>
    <w:rsid w:val="00013A1F"/>
    <w:rsid w:val="0005119C"/>
    <w:rsid w:val="000518B9"/>
    <w:rsid w:val="00054BC9"/>
    <w:rsid w:val="00056341"/>
    <w:rsid w:val="00083F37"/>
    <w:rsid w:val="00085B47"/>
    <w:rsid w:val="001040A3"/>
    <w:rsid w:val="0011277E"/>
    <w:rsid w:val="0012727D"/>
    <w:rsid w:val="0014585B"/>
    <w:rsid w:val="001847EA"/>
    <w:rsid w:val="00196FB6"/>
    <w:rsid w:val="001A60E1"/>
    <w:rsid w:val="001C2D76"/>
    <w:rsid w:val="001C6767"/>
    <w:rsid w:val="00204E94"/>
    <w:rsid w:val="0020540E"/>
    <w:rsid w:val="00241B04"/>
    <w:rsid w:val="0026203C"/>
    <w:rsid w:val="00264325"/>
    <w:rsid w:val="002745BB"/>
    <w:rsid w:val="002F153B"/>
    <w:rsid w:val="003032D8"/>
    <w:rsid w:val="003525A5"/>
    <w:rsid w:val="00381323"/>
    <w:rsid w:val="00381A78"/>
    <w:rsid w:val="00396311"/>
    <w:rsid w:val="003A7F3D"/>
    <w:rsid w:val="003F2BDF"/>
    <w:rsid w:val="004122B5"/>
    <w:rsid w:val="00413374"/>
    <w:rsid w:val="00416B46"/>
    <w:rsid w:val="004275D8"/>
    <w:rsid w:val="004558C7"/>
    <w:rsid w:val="00465616"/>
    <w:rsid w:val="00484F59"/>
    <w:rsid w:val="004C07B1"/>
    <w:rsid w:val="004D2A4C"/>
    <w:rsid w:val="004F3B8F"/>
    <w:rsid w:val="00536BD1"/>
    <w:rsid w:val="00580267"/>
    <w:rsid w:val="005A5D38"/>
    <w:rsid w:val="005C0114"/>
    <w:rsid w:val="005E4191"/>
    <w:rsid w:val="006065DC"/>
    <w:rsid w:val="00625285"/>
    <w:rsid w:val="00636405"/>
    <w:rsid w:val="00691A32"/>
    <w:rsid w:val="006A0B14"/>
    <w:rsid w:val="0072686A"/>
    <w:rsid w:val="007644E9"/>
    <w:rsid w:val="007B5796"/>
    <w:rsid w:val="0081585D"/>
    <w:rsid w:val="00827A99"/>
    <w:rsid w:val="0083197D"/>
    <w:rsid w:val="00835BC2"/>
    <w:rsid w:val="00865B32"/>
    <w:rsid w:val="008942F6"/>
    <w:rsid w:val="008945D9"/>
    <w:rsid w:val="00894888"/>
    <w:rsid w:val="008B1DF7"/>
    <w:rsid w:val="008F23F4"/>
    <w:rsid w:val="009068F6"/>
    <w:rsid w:val="00913322"/>
    <w:rsid w:val="009355CD"/>
    <w:rsid w:val="00960A7C"/>
    <w:rsid w:val="00971E2E"/>
    <w:rsid w:val="00994445"/>
    <w:rsid w:val="00A21745"/>
    <w:rsid w:val="00A45EA0"/>
    <w:rsid w:val="00A67BCC"/>
    <w:rsid w:val="00A837F8"/>
    <w:rsid w:val="00AB7288"/>
    <w:rsid w:val="00B03A7C"/>
    <w:rsid w:val="00B344F1"/>
    <w:rsid w:val="00B60F58"/>
    <w:rsid w:val="00BE0781"/>
    <w:rsid w:val="00BE6F3D"/>
    <w:rsid w:val="00BF643B"/>
    <w:rsid w:val="00C8517F"/>
    <w:rsid w:val="00C9274B"/>
    <w:rsid w:val="00C95183"/>
    <w:rsid w:val="00CA2D10"/>
    <w:rsid w:val="00CB619E"/>
    <w:rsid w:val="00CC4051"/>
    <w:rsid w:val="00CF2B85"/>
    <w:rsid w:val="00D570E5"/>
    <w:rsid w:val="00D663AD"/>
    <w:rsid w:val="00D905B3"/>
    <w:rsid w:val="00D9194D"/>
    <w:rsid w:val="00DC3E5D"/>
    <w:rsid w:val="00DE5828"/>
    <w:rsid w:val="00E170B5"/>
    <w:rsid w:val="00E273B0"/>
    <w:rsid w:val="00E31A45"/>
    <w:rsid w:val="00E425C3"/>
    <w:rsid w:val="00E7141A"/>
    <w:rsid w:val="00EB02A5"/>
    <w:rsid w:val="00EC28B6"/>
    <w:rsid w:val="00EE2194"/>
    <w:rsid w:val="00EE32F2"/>
    <w:rsid w:val="00EF3851"/>
    <w:rsid w:val="00F0273D"/>
    <w:rsid w:val="00F37DA1"/>
    <w:rsid w:val="00F404D8"/>
    <w:rsid w:val="00FA20E5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A90F"/>
  <w15:docId w15:val="{86836EE8-8C51-4594-9EE5-55C75B9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644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4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5B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5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7037226?w=wall-217037226_1023" TargetMode="External"/><Relationship Id="rId5" Type="http://schemas.openxmlformats.org/officeDocument/2006/relationships/hyperlink" Target="https://ds25-achinsk.gosuslugi.ru/svedeniya-ob-obrazovatelnoy-organizatsii/bezopasnost/bezopasnost-dorozhnogo-dviz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98A0-9B57-46AA-B476-EB700199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13</cp:revision>
  <dcterms:created xsi:type="dcterms:W3CDTF">2024-10-06T07:12:00Z</dcterms:created>
  <dcterms:modified xsi:type="dcterms:W3CDTF">2024-10-24T07:13:00Z</dcterms:modified>
</cp:coreProperties>
</file>