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F6" w:rsidRPr="00414F06" w:rsidRDefault="007A39F6" w:rsidP="007A39F6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7A39F6" w:rsidRDefault="007A39F6" w:rsidP="007A39F6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>
        <w:rPr>
          <w:color w:val="000000"/>
        </w:rPr>
        <w:t xml:space="preserve">второго </w:t>
      </w:r>
      <w:r w:rsidRPr="005329F6">
        <w:rPr>
          <w:color w:val="000000"/>
        </w:rPr>
        <w:t>этапа по подготовке и</w:t>
      </w:r>
    </w:p>
    <w:p w:rsidR="007A39F6" w:rsidRPr="001657C2" w:rsidRDefault="007A39F6" w:rsidP="007A39F6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</w:p>
    <w:p w:rsidR="007A39F6" w:rsidRDefault="007A39F6" w:rsidP="007A39F6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12 </w:t>
      </w:r>
      <w:r w:rsidRPr="005329F6">
        <w:rPr>
          <w:spacing w:val="-4"/>
        </w:rPr>
        <w:t xml:space="preserve">по </w:t>
      </w:r>
      <w:r>
        <w:rPr>
          <w:spacing w:val="-4"/>
        </w:rPr>
        <w:t>21 мая</w:t>
      </w:r>
      <w:r w:rsidRPr="005329F6">
        <w:rPr>
          <w:color w:val="000000"/>
        </w:rPr>
        <w:t xml:space="preserve"> 20</w:t>
      </w:r>
      <w:r>
        <w:rPr>
          <w:color w:val="000000"/>
        </w:rPr>
        <w:t>25</w:t>
      </w:r>
      <w:r w:rsidRPr="005329F6">
        <w:rPr>
          <w:color w:val="000000"/>
        </w:rPr>
        <w:t xml:space="preserve"> год</w:t>
      </w:r>
      <w:r>
        <w:rPr>
          <w:color w:val="000000"/>
        </w:rPr>
        <w:t>а</w:t>
      </w:r>
    </w:p>
    <w:p w:rsidR="007A39F6" w:rsidRDefault="007A39F6" w:rsidP="007A39F6">
      <w:pPr>
        <w:jc w:val="center"/>
        <w:rPr>
          <w:rFonts w:eastAsia="TimesNewRoman"/>
          <w:sz w:val="28"/>
          <w:szCs w:val="28"/>
          <w:u w:val="single"/>
        </w:rPr>
      </w:pPr>
    </w:p>
    <w:p w:rsidR="007A39F6" w:rsidRPr="00777D40" w:rsidRDefault="007A39F6" w:rsidP="007A39F6">
      <w:pPr>
        <w:jc w:val="center"/>
        <w:rPr>
          <w:rFonts w:eastAsia="TimesNewRoman"/>
        </w:rPr>
      </w:pPr>
      <w:r>
        <w:rPr>
          <w:rFonts w:eastAsia="TimesNewRoman"/>
          <w:sz w:val="28"/>
          <w:szCs w:val="28"/>
          <w:u w:val="single"/>
        </w:rPr>
        <w:t>_______</w:t>
      </w:r>
      <w:r w:rsidR="00541C2C">
        <w:rPr>
          <w:rFonts w:eastAsia="TimesNewRoman"/>
          <w:sz w:val="28"/>
          <w:szCs w:val="28"/>
          <w:u w:val="single"/>
        </w:rPr>
        <w:t>МБДОУ Д/с № 25__________</w:t>
      </w:r>
      <w:r w:rsidRPr="007906DC">
        <w:rPr>
          <w:rFonts w:eastAsia="TimesNewRoman"/>
          <w:sz w:val="28"/>
          <w:szCs w:val="28"/>
          <w:u w:val="single"/>
        </w:rPr>
        <w:br/>
      </w:r>
      <w:r w:rsidRPr="00777D40">
        <w:rPr>
          <w:rFonts w:eastAsia="TimesNewRoman"/>
        </w:rPr>
        <w:t xml:space="preserve">(наименование </w:t>
      </w:r>
      <w:r>
        <w:rPr>
          <w:rFonts w:eastAsia="TimesNewRoman"/>
        </w:rPr>
        <w:t>муниципального образования</w:t>
      </w:r>
      <w:r w:rsidRPr="00777D40">
        <w:rPr>
          <w:rFonts w:eastAsia="TimesNewRoman"/>
        </w:rPr>
        <w:t>)</w:t>
      </w:r>
    </w:p>
    <w:p w:rsidR="007A39F6" w:rsidRPr="00E7141A" w:rsidRDefault="007A39F6" w:rsidP="007A39F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7A39F6" w:rsidRPr="00777D40" w:rsidRDefault="007A39F6" w:rsidP="007A39F6">
      <w:r w:rsidRPr="00777D40">
        <w:t>Общее количество образовательных организаций</w:t>
      </w:r>
      <w:r>
        <w:t xml:space="preserve"> </w:t>
      </w:r>
      <w:r>
        <w:br/>
      </w:r>
      <w:r w:rsidRPr="00777D40">
        <w:t>из них:</w:t>
      </w:r>
    </w:p>
    <w:p w:rsidR="007A39F6" w:rsidRPr="00777D40" w:rsidRDefault="007A39F6" w:rsidP="007A39F6">
      <w:pPr>
        <w:jc w:val="both"/>
      </w:pPr>
      <w:r w:rsidRPr="00777D40">
        <w:t>общеобразовательных организаций</w:t>
      </w:r>
      <w:r w:rsidRPr="009325AC">
        <w:t xml:space="preserve"> –</w:t>
      </w:r>
    </w:p>
    <w:p w:rsidR="007A39F6" w:rsidRPr="00777D40" w:rsidRDefault="007A39F6" w:rsidP="007A39F6">
      <w:pPr>
        <w:jc w:val="both"/>
      </w:pPr>
      <w:r w:rsidRPr="00777D40">
        <w:t xml:space="preserve">дошкольных образовательных организаций </w:t>
      </w:r>
      <w:r w:rsidRPr="009325AC">
        <w:t>–</w:t>
      </w:r>
      <w:r w:rsidRPr="00777D40">
        <w:t xml:space="preserve"> </w:t>
      </w:r>
    </w:p>
    <w:p w:rsidR="007A39F6" w:rsidRPr="00777D40" w:rsidRDefault="007A39F6" w:rsidP="007A39F6">
      <w:pPr>
        <w:jc w:val="both"/>
      </w:pPr>
      <w:r w:rsidRPr="00777D40">
        <w:t xml:space="preserve">организаций дополнительного образования </w:t>
      </w:r>
      <w:r w:rsidRPr="009325AC">
        <w:t>–</w:t>
      </w:r>
      <w:r w:rsidRPr="00777D40">
        <w:t xml:space="preserve"> </w:t>
      </w:r>
    </w:p>
    <w:p w:rsidR="007A39F6" w:rsidRPr="00BB73A4" w:rsidRDefault="007A39F6" w:rsidP="007A39F6">
      <w:pPr>
        <w:shd w:val="clear" w:color="auto" w:fill="FFFFFF"/>
        <w:jc w:val="both"/>
        <w:rPr>
          <w:sz w:val="28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2694"/>
        <w:gridCol w:w="2409"/>
      </w:tblGrid>
      <w:tr w:rsidR="007A39F6" w:rsidTr="00F32038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72C8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</w:pPr>
            <w:r w:rsidRPr="00BA72C8">
              <w:rPr>
                <w:color w:val="000000"/>
              </w:rPr>
              <w:t>№ 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72C8" w:rsidRDefault="007A39F6" w:rsidP="00F32038">
            <w:pPr>
              <w:shd w:val="clear" w:color="auto" w:fill="FFFFFF"/>
              <w:jc w:val="center"/>
            </w:pPr>
            <w:r w:rsidRPr="00BA72C8">
              <w:rPr>
                <w:color w:val="000000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72C8" w:rsidRDefault="007A39F6" w:rsidP="00F32038">
            <w:pPr>
              <w:shd w:val="clear" w:color="auto" w:fill="FFFFFF"/>
              <w:spacing w:line="245" w:lineRule="exact"/>
              <w:ind w:right="101"/>
              <w:jc w:val="center"/>
            </w:pPr>
            <w:r w:rsidRPr="00BA72C8">
              <w:rPr>
                <w:color w:val="000000"/>
                <w:spacing w:val="-2"/>
              </w:rPr>
              <w:t xml:space="preserve">Количество </w:t>
            </w:r>
            <w:r w:rsidRPr="00BA72C8"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72C8" w:rsidRDefault="007A39F6" w:rsidP="00F32038">
            <w:pPr>
              <w:shd w:val="clear" w:color="auto" w:fill="FFFFFF"/>
              <w:spacing w:line="250" w:lineRule="exact"/>
              <w:ind w:right="144"/>
              <w:jc w:val="center"/>
            </w:pPr>
            <w:r w:rsidRPr="00BA72C8">
              <w:rPr>
                <w:color w:val="000000"/>
              </w:rPr>
              <w:t xml:space="preserve">Охват </w:t>
            </w:r>
            <w:r w:rsidRPr="00BA72C8">
              <w:rPr>
                <w:color w:val="000000"/>
                <w:spacing w:val="-3"/>
              </w:rPr>
              <w:t>участников</w:t>
            </w:r>
          </w:p>
        </w:tc>
      </w:tr>
      <w:tr w:rsidR="007A39F6" w:rsidTr="00F32038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B26F76">
              <w:t>Проведены</w:t>
            </w:r>
            <w:r>
              <w:t xml:space="preserve"> инструктажи, беседы, </w:t>
            </w:r>
            <w:r w:rsidRPr="00B26F76">
              <w:t>з</w:t>
            </w:r>
            <w:r w:rsidRPr="004E399D">
              <w:t>аняти</w:t>
            </w:r>
            <w:r w:rsidRPr="00B26F76">
              <w:t>я</w:t>
            </w:r>
            <w:r>
              <w:t xml:space="preserve"> </w:t>
            </w:r>
            <w:r w:rsidRPr="00EF32AF">
              <w:rPr>
                <w:b/>
              </w:rPr>
              <w:t>с детьми</w:t>
            </w:r>
            <w:r>
              <w:t xml:space="preserve"> </w:t>
            </w:r>
            <w:r w:rsidRPr="004E399D">
              <w:t>, из них: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/>
        </w:tc>
      </w:tr>
      <w:tr w:rsidR="007A39F6" w:rsidTr="00F32038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541C2C" w:rsidP="00541C2C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541C2C" w:rsidP="00541C2C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7A39F6" w:rsidTr="00F32038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4E399D" w:rsidRDefault="007A39F6" w:rsidP="00F32038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397E4D" w:rsidRDefault="007A39F6" w:rsidP="00F32038">
            <w:r w:rsidRPr="00397E4D">
              <w:t xml:space="preserve">Проведены инструктажи, беседы, занятия </w:t>
            </w:r>
            <w:r w:rsidRPr="00EF32AF">
              <w:rPr>
                <w:b/>
              </w:rPr>
              <w:t>с педагогами</w:t>
            </w:r>
            <w:r w:rsidRPr="00397E4D">
              <w:t xml:space="preserve"> , из них: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397E4D" w:rsidRDefault="007A39F6" w:rsidP="00F32038">
            <w:r w:rsidRPr="00397E4D">
              <w:t xml:space="preserve">в общеобразовательных организациях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397E4D" w:rsidRDefault="007A39F6" w:rsidP="00F32038">
            <w:r w:rsidRPr="00397E4D">
              <w:t xml:space="preserve">в дошкольных образовательных организациях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397E4D" w:rsidRDefault="007A39F6" w:rsidP="00F32038">
            <w:r w:rsidRPr="00397E4D">
              <w:t>в организациях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397E4D" w:rsidRDefault="007A39F6" w:rsidP="00F32038">
            <w:r w:rsidRPr="00B26F76">
              <w:rPr>
                <w:color w:val="000000"/>
              </w:rPr>
              <w:t>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26F76">
              <w:rPr>
                <w:color w:val="000000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4E399D" w:rsidRDefault="007A39F6" w:rsidP="00F32038">
            <w:pPr>
              <w:jc w:val="both"/>
            </w:pPr>
            <w:r w:rsidRPr="00B26F76">
              <w:t xml:space="preserve">Проведены </w:t>
            </w:r>
            <w:r w:rsidRPr="00B26F76">
              <w:rPr>
                <w:rFonts w:eastAsia="TimesNewRoman"/>
              </w:rPr>
              <w:t>массовые</w:t>
            </w:r>
            <w:r>
              <w:rPr>
                <w:rFonts w:eastAsia="TimesNewRoman"/>
              </w:rPr>
              <w:t xml:space="preserve"> (не менее 30 человек)</w:t>
            </w:r>
            <w:r w:rsidRPr="00B26F76">
              <w:rPr>
                <w:rFonts w:eastAsia="TimesNewRoman"/>
              </w:rPr>
              <w:t xml:space="preserve"> тематические </w:t>
            </w:r>
            <w:r>
              <w:rPr>
                <w:rFonts w:eastAsia="TimesNewRoman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</w:rPr>
              <w:t xml:space="preserve">, конкурсы, </w:t>
            </w:r>
            <w:proofErr w:type="spellStart"/>
            <w:r w:rsidRPr="00B26F76">
              <w:rPr>
                <w:rFonts w:eastAsia="TimesNewRoman"/>
              </w:rPr>
              <w:t>флешмобы</w:t>
            </w:r>
            <w:proofErr w:type="spellEnd"/>
            <w:r w:rsidRPr="00B26F76">
              <w:rPr>
                <w:rFonts w:eastAsia="TimesNewRoman"/>
              </w:rPr>
              <w:t xml:space="preserve"> и т.д.) </w:t>
            </w:r>
            <w:r w:rsidRPr="00B26F76">
              <w:rPr>
                <w:rFonts w:eastAsia="TimesNewRoman"/>
              </w:rPr>
              <w:br/>
              <w:t xml:space="preserve">с несовершеннолетними, из них: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4E399D" w:rsidRDefault="007A39F6" w:rsidP="00F32038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/>
        </w:tc>
      </w:tr>
      <w:tr w:rsidR="007A39F6" w:rsidTr="00F32038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236843" w:rsidRDefault="007A39F6" w:rsidP="00F32038">
            <w:r w:rsidRPr="00EF32AF">
              <w:t xml:space="preserve">Принято участие в дежурствах с педагогами, родительскими патрулями и отрядами ЮИД </w:t>
            </w:r>
            <w:r w:rsidRPr="00EF32AF">
              <w:br/>
              <w:t xml:space="preserve">по профилактике ДТП с детьми-пассажирами </w:t>
            </w:r>
            <w:r w:rsidRPr="00EF32AF">
              <w:br/>
              <w:t xml:space="preserve">и детьми-пешеходами, популяризации </w:t>
            </w:r>
            <w:proofErr w:type="spellStart"/>
            <w:r w:rsidRPr="00EF32AF">
              <w:t>световозвращающих</w:t>
            </w:r>
            <w:proofErr w:type="spellEnd"/>
            <w:r w:rsidRPr="00EF32AF">
              <w:t xml:space="preserve"> элементов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7A39F6" w:rsidTr="00F32038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  <w:rPr>
                <w:color w:val="000000"/>
              </w:rPr>
            </w:pPr>
            <w:r w:rsidRPr="00EF32AF">
              <w:t xml:space="preserve">общеобразовательных организаций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7A39F6" w:rsidTr="00F32038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</w:pPr>
            <w:r w:rsidRPr="00EF32AF">
              <w:t xml:space="preserve">дошкольных образовательных организаций </w:t>
            </w:r>
          </w:p>
          <w:p w:rsidR="007A39F6" w:rsidRPr="00EF32AF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7A39F6" w:rsidTr="00F32038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</w:pPr>
            <w:r w:rsidRPr="00EF32AF">
              <w:t xml:space="preserve">организаций дополнительного образования </w:t>
            </w:r>
          </w:p>
          <w:p w:rsidR="007A39F6" w:rsidRPr="00EF32AF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7A39F6" w:rsidTr="00F32038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7A39F6" w:rsidRPr="00EF32AF" w:rsidTr="00F32038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F32AF">
              <w:rPr>
                <w:color w:val="000000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</w:pPr>
            <w:r w:rsidRPr="00EF32AF">
              <w:rPr>
                <w:color w:val="000000"/>
                <w:spacing w:val="-1"/>
              </w:rPr>
              <w:t xml:space="preserve">Проведены </w:t>
            </w:r>
            <w:r w:rsidRPr="00EF32AF">
              <w:t xml:space="preserve">в общеобразовательных организациях </w:t>
            </w:r>
            <w:r w:rsidRPr="00EF32AF">
              <w:rPr>
                <w:color w:val="000000"/>
                <w:spacing w:val="-1"/>
              </w:rPr>
              <w:t>пешеходные экскурсии с обучающимися начальных классов</w:t>
            </w:r>
          </w:p>
          <w:p w:rsidR="007A39F6" w:rsidRPr="00EF32AF" w:rsidRDefault="007A39F6" w:rsidP="00F3203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jc w:val="both"/>
              <w:rPr>
                <w:color w:val="000000"/>
                <w:spacing w:val="-1"/>
              </w:rPr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EF32AF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4E399D">
              <w:t>Проведены родительские собрания</w:t>
            </w:r>
            <w:r w:rsidRPr="00B26F76">
              <w:t xml:space="preserve">, из них: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7A39F6" w:rsidRPr="00B26F76" w:rsidRDefault="007A39F6" w:rsidP="00F32038">
            <w:pPr>
              <w:jc w:val="both"/>
            </w:pP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4E399D" w:rsidRDefault="007A39F6" w:rsidP="00F32038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7A39F6" w:rsidRPr="00B26F76" w:rsidRDefault="007A39F6" w:rsidP="00F32038">
            <w:pPr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40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4E399D">
              <w:t>Проведены</w:t>
            </w:r>
            <w:r>
              <w:t xml:space="preserve"> </w:t>
            </w:r>
            <w:r w:rsidRPr="004E399D">
              <w:t>родительские собрания</w:t>
            </w:r>
            <w:r>
              <w:t xml:space="preserve"> </w:t>
            </w:r>
            <w:r w:rsidRPr="00EF32AF">
              <w:rPr>
                <w:b/>
              </w:rPr>
              <w:t>на районном уровне,</w:t>
            </w:r>
            <w:r w:rsidRPr="00B26F76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7A39F6" w:rsidTr="00F32038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26F76" w:rsidRDefault="007A39F6" w:rsidP="00F32038">
            <w:pPr>
              <w:jc w:val="both"/>
              <w:rPr>
                <w:color w:val="000000"/>
              </w:rPr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9F6" w:rsidRPr="00BA6F3E" w:rsidRDefault="007A39F6" w:rsidP="00F32038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</w:tbl>
    <w:p w:rsidR="007A39F6" w:rsidRDefault="007A39F6" w:rsidP="007A39F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5103"/>
      </w:tblGrid>
      <w:tr w:rsidR="007A39F6" w:rsidTr="00F32038">
        <w:tc>
          <w:tcPr>
            <w:tcW w:w="709" w:type="dxa"/>
          </w:tcPr>
          <w:p w:rsidR="007A39F6" w:rsidRDefault="007A39F6" w:rsidP="00F32038">
            <w:pPr>
              <w:jc w:val="center"/>
            </w:pPr>
            <w:r>
              <w:t>8.</w:t>
            </w:r>
          </w:p>
        </w:tc>
        <w:tc>
          <w:tcPr>
            <w:tcW w:w="7796" w:type="dxa"/>
          </w:tcPr>
          <w:p w:rsidR="007A39F6" w:rsidRDefault="007A39F6" w:rsidP="00F32038">
            <w:r>
              <w:t>Ссылки на проведенные мероприятия</w:t>
            </w:r>
          </w:p>
        </w:tc>
        <w:tc>
          <w:tcPr>
            <w:tcW w:w="5103" w:type="dxa"/>
          </w:tcPr>
          <w:p w:rsidR="007A39F6" w:rsidRDefault="00541C2C" w:rsidP="00F32038">
            <w:hyperlink r:id="rId5" w:history="1">
              <w:r w:rsidRPr="008B5790">
                <w:rPr>
                  <w:rStyle w:val="a4"/>
                </w:rPr>
                <w:t>https://ds25-achinsk.gosuslugi.ru/svedeniya-ob-obrazovatelnoy-organizatsii/bezopasnost/bezopasnost-dorozhnogo-dvizheniya/</w:t>
              </w:r>
            </w:hyperlink>
            <w:r>
              <w:t xml:space="preserve"> </w:t>
            </w:r>
          </w:p>
        </w:tc>
      </w:tr>
    </w:tbl>
    <w:p w:rsidR="007A39F6" w:rsidRDefault="007A39F6" w:rsidP="007A39F6"/>
    <w:p w:rsidR="007A39F6" w:rsidRPr="00E73AEB" w:rsidRDefault="007A39F6" w:rsidP="007A39F6"/>
    <w:p w:rsidR="007A39F6" w:rsidRDefault="007A39F6" w:rsidP="007A39F6">
      <w:r w:rsidRPr="00E73AEB">
        <w:t xml:space="preserve">Ответственный за профилактику ДДТТ   </w:t>
      </w:r>
      <w:r w:rsidR="00541C2C" w:rsidRPr="00541C2C">
        <w:t xml:space="preserve">Баранова Фарида </w:t>
      </w:r>
      <w:proofErr w:type="spellStart"/>
      <w:r w:rsidR="00541C2C" w:rsidRPr="00541C2C">
        <w:t>Ханифовна</w:t>
      </w:r>
      <w:proofErr w:type="spellEnd"/>
      <w:r w:rsidR="00541C2C" w:rsidRPr="00541C2C">
        <w:t xml:space="preserve"> 8950-997-49-60</w:t>
      </w:r>
    </w:p>
    <w:p w:rsidR="007A39F6" w:rsidRDefault="007A39F6" w:rsidP="007A39F6"/>
    <w:p w:rsidR="00960A7C" w:rsidRDefault="00B344F1" w:rsidP="00B344F1">
      <w:pPr>
        <w:tabs>
          <w:tab w:val="left" w:pos="825"/>
          <w:tab w:val="right" w:pos="14570"/>
        </w:tabs>
        <w:jc w:val="right"/>
      </w:pPr>
      <w:r>
        <w:tab/>
      </w:r>
      <w:r w:rsidR="00960A7C">
        <w:t>Приложение 1</w:t>
      </w:r>
    </w:p>
    <w:p w:rsidR="00960A7C" w:rsidRDefault="00960A7C" w:rsidP="00960A7C">
      <w:pPr>
        <w:jc w:val="right"/>
      </w:pPr>
      <w:bookmarkStart w:id="0" w:name="_GoBack"/>
      <w:bookmarkEnd w:id="0"/>
    </w:p>
    <w:p w:rsidR="00960A7C" w:rsidRDefault="00960A7C" w:rsidP="00960A7C">
      <w:pPr>
        <w:jc w:val="center"/>
        <w:rPr>
          <w:b/>
          <w:color w:val="000000"/>
        </w:rPr>
      </w:pPr>
    </w:p>
    <w:sectPr w:rsidR="00960A7C" w:rsidSect="001C6ED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E9"/>
    <w:rsid w:val="0005119C"/>
    <w:rsid w:val="000518B9"/>
    <w:rsid w:val="00056341"/>
    <w:rsid w:val="00083F37"/>
    <w:rsid w:val="00085B47"/>
    <w:rsid w:val="001040A3"/>
    <w:rsid w:val="0012727D"/>
    <w:rsid w:val="0015775D"/>
    <w:rsid w:val="001847EA"/>
    <w:rsid w:val="001878CF"/>
    <w:rsid w:val="001C2D76"/>
    <w:rsid w:val="001C6767"/>
    <w:rsid w:val="001C6ED6"/>
    <w:rsid w:val="00204E94"/>
    <w:rsid w:val="0020540E"/>
    <w:rsid w:val="0026203C"/>
    <w:rsid w:val="00264325"/>
    <w:rsid w:val="002A370B"/>
    <w:rsid w:val="002B3E53"/>
    <w:rsid w:val="002C37A7"/>
    <w:rsid w:val="003032D8"/>
    <w:rsid w:val="003525A5"/>
    <w:rsid w:val="00381323"/>
    <w:rsid w:val="00381A78"/>
    <w:rsid w:val="003A7F3D"/>
    <w:rsid w:val="003F2BDF"/>
    <w:rsid w:val="00413374"/>
    <w:rsid w:val="004275D8"/>
    <w:rsid w:val="004558C7"/>
    <w:rsid w:val="00465616"/>
    <w:rsid w:val="00484F59"/>
    <w:rsid w:val="004C07B1"/>
    <w:rsid w:val="004F3B8F"/>
    <w:rsid w:val="00530237"/>
    <w:rsid w:val="00541C2C"/>
    <w:rsid w:val="00580267"/>
    <w:rsid w:val="005A5D38"/>
    <w:rsid w:val="005E4191"/>
    <w:rsid w:val="006065DC"/>
    <w:rsid w:val="00636405"/>
    <w:rsid w:val="00691A32"/>
    <w:rsid w:val="006A0B14"/>
    <w:rsid w:val="007644E9"/>
    <w:rsid w:val="007903A7"/>
    <w:rsid w:val="007A39F6"/>
    <w:rsid w:val="007B5796"/>
    <w:rsid w:val="00810556"/>
    <w:rsid w:val="00827A99"/>
    <w:rsid w:val="0083197D"/>
    <w:rsid w:val="00835BC2"/>
    <w:rsid w:val="008942F6"/>
    <w:rsid w:val="00894888"/>
    <w:rsid w:val="008F23F4"/>
    <w:rsid w:val="00913322"/>
    <w:rsid w:val="00960A7C"/>
    <w:rsid w:val="00971E2E"/>
    <w:rsid w:val="00A21745"/>
    <w:rsid w:val="00A45EA0"/>
    <w:rsid w:val="00A67BCC"/>
    <w:rsid w:val="00A96263"/>
    <w:rsid w:val="00AB7288"/>
    <w:rsid w:val="00AF1316"/>
    <w:rsid w:val="00B03A7C"/>
    <w:rsid w:val="00B344F1"/>
    <w:rsid w:val="00B55F44"/>
    <w:rsid w:val="00BE0781"/>
    <w:rsid w:val="00BE6F3D"/>
    <w:rsid w:val="00BF643B"/>
    <w:rsid w:val="00C9274B"/>
    <w:rsid w:val="00C95183"/>
    <w:rsid w:val="00CA2D10"/>
    <w:rsid w:val="00D570E5"/>
    <w:rsid w:val="00D663AD"/>
    <w:rsid w:val="00D7542E"/>
    <w:rsid w:val="00D76E59"/>
    <w:rsid w:val="00D905B3"/>
    <w:rsid w:val="00DE5828"/>
    <w:rsid w:val="00E425C3"/>
    <w:rsid w:val="00E751FB"/>
    <w:rsid w:val="00EB02A5"/>
    <w:rsid w:val="00EC28B6"/>
    <w:rsid w:val="00EE2194"/>
    <w:rsid w:val="00EF3851"/>
    <w:rsid w:val="00F0273D"/>
    <w:rsid w:val="00F404D8"/>
    <w:rsid w:val="00F51783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9C9"/>
  <w15:docId w15:val="{0B583AC1-D446-4AAB-866E-F2BBDF04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903A7"/>
    <w:pPr>
      <w:keepNext/>
      <w:keepLines/>
      <w:spacing w:after="162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3A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4">
    <w:name w:val="Hyperlink"/>
    <w:basedOn w:val="a0"/>
    <w:uiPriority w:val="99"/>
    <w:unhideWhenUsed/>
    <w:rsid w:val="0054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s25-achinsk.gosuslugi.ru/svedeniya-ob-obrazovatelnoy-organizatsii/bezopasnost/bezopasnost-dorozhnogo-dvi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051A-E349-4A1C-A4C0-FC44E75A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4</cp:revision>
  <dcterms:created xsi:type="dcterms:W3CDTF">2025-05-02T08:30:00Z</dcterms:created>
  <dcterms:modified xsi:type="dcterms:W3CDTF">2025-05-21T11:10:00Z</dcterms:modified>
</cp:coreProperties>
</file>