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94" w:rsidRDefault="00F07DC4" w:rsidP="00523994">
      <w:pPr>
        <w:jc w:val="both"/>
        <w:rPr>
          <w:rFonts w:ascii="Times New Roman" w:eastAsia="Calibri" w:hAnsi="Times New Roman" w:cs="Times New Roman"/>
          <w:sz w:val="24"/>
          <w:szCs w:val="24"/>
        </w:rPr>
        <w:sectPr w:rsidR="005239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 w:rsidRPr="00F07DC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 wp14:anchorId="7188DF3C" wp14:editId="2AE90100">
            <wp:simplePos x="0" y="0"/>
            <wp:positionH relativeFrom="page">
              <wp:align>center</wp:align>
            </wp:positionH>
            <wp:positionV relativeFrom="page">
              <wp:posOffset>735137</wp:posOffset>
            </wp:positionV>
            <wp:extent cx="5916241" cy="8362861"/>
            <wp:effectExtent l="0" t="0" r="8890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241" cy="8362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458"/>
        <w:gridCol w:w="4753"/>
        <w:gridCol w:w="1869"/>
        <w:gridCol w:w="2930"/>
        <w:gridCol w:w="4699"/>
      </w:tblGrid>
      <w:tr w:rsidR="00523994" w:rsidRPr="00523994" w:rsidTr="00A619D2">
        <w:tc>
          <w:tcPr>
            <w:tcW w:w="458" w:type="dxa"/>
          </w:tcPr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53" w:type="dxa"/>
          </w:tcPr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сотворчества родителей и воспитанников по теме «Книжка – малышка по ПДД»</w:t>
            </w:r>
          </w:p>
        </w:tc>
        <w:tc>
          <w:tcPr>
            <w:tcW w:w="1869" w:type="dxa"/>
          </w:tcPr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0" w:type="dxa"/>
          </w:tcPr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– 12 чел. (все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 группы).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– 100 чел.</w:t>
            </w:r>
          </w:p>
        </w:tc>
        <w:tc>
          <w:tcPr>
            <w:tcW w:w="4699" w:type="dxa"/>
          </w:tcPr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безопасного поведения на дороге, соблюдения правил дорожного движения. Активизация творческой деятельности детей, педагогов, родителей. Выявление и поощрение талантливых участников конкурса. Создание единого пространства для развития ребёнка в детском саду и семье.</w:t>
            </w:r>
          </w:p>
        </w:tc>
      </w:tr>
      <w:tr w:rsidR="00523994" w:rsidRPr="00523994" w:rsidTr="00A619D2">
        <w:tc>
          <w:tcPr>
            <w:tcW w:w="458" w:type="dxa"/>
          </w:tcPr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в группах «Добрая дорога»</w:t>
            </w:r>
          </w:p>
        </w:tc>
        <w:tc>
          <w:tcPr>
            <w:tcW w:w="1869" w:type="dxa"/>
          </w:tcPr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30" w:type="dxa"/>
          </w:tcPr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– 60 чел.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из них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непосредственные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10 чел.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(воспитанники средних,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старшей и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подготовительных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групп)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– 8 </w:t>
            </w:r>
            <w:proofErr w:type="gramStart"/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чел.(</w:t>
            </w:r>
            <w:proofErr w:type="gramEnd"/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 группы).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– участники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викторины 10 чел.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Болельщики – 50 чел.</w:t>
            </w:r>
          </w:p>
        </w:tc>
        <w:tc>
          <w:tcPr>
            <w:tcW w:w="4699" w:type="dxa"/>
          </w:tcPr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конкурсное познавательное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совместно с родителями.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Акцентировано внимание дошкольников и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на важность выполнения ПДД.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994" w:rsidRPr="00523994" w:rsidTr="00A619D2">
        <w:tc>
          <w:tcPr>
            <w:tcW w:w="458" w:type="dxa"/>
          </w:tcPr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–игра: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«Маршрут дорожной безопасности»</w:t>
            </w:r>
          </w:p>
        </w:tc>
        <w:tc>
          <w:tcPr>
            <w:tcW w:w="1869" w:type="dxa"/>
          </w:tcPr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30" w:type="dxa"/>
          </w:tcPr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– 60 чел.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(воспитанники средних,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старшей и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подготовительных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групп)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– 8 чел</w:t>
            </w:r>
          </w:p>
        </w:tc>
        <w:tc>
          <w:tcPr>
            <w:tcW w:w="4699" w:type="dxa"/>
          </w:tcPr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Дети закрепят знания правил безопасного </w:t>
            </w:r>
          </w:p>
          <w:p w:rsidR="00523994" w:rsidRPr="00523994" w:rsidRDefault="00523994" w:rsidP="00523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994">
              <w:rPr>
                <w:rFonts w:ascii="Times New Roman" w:eastAsia="Calibri" w:hAnsi="Times New Roman" w:cs="Times New Roman"/>
                <w:sz w:val="24"/>
                <w:szCs w:val="24"/>
              </w:rPr>
              <w:t>поведения и нахождения на улице, на дороге.</w:t>
            </w:r>
          </w:p>
        </w:tc>
      </w:tr>
    </w:tbl>
    <w:p w:rsidR="00523994" w:rsidRDefault="00523994"/>
    <w:p w:rsidR="00523994" w:rsidRDefault="00523994" w:rsidP="00523994"/>
    <w:p w:rsidR="00523994" w:rsidRPr="00523994" w:rsidRDefault="00523994" w:rsidP="00523994">
      <w:pPr>
        <w:tabs>
          <w:tab w:val="left" w:pos="4771"/>
        </w:tabs>
        <w:sectPr w:rsidR="00523994" w:rsidRPr="00523994" w:rsidSect="005239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tab/>
      </w:r>
    </w:p>
    <w:p w:rsidR="00523994" w:rsidRDefault="00523994"/>
    <w:sectPr w:rsidR="0052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CF"/>
    <w:rsid w:val="00200D75"/>
    <w:rsid w:val="00523994"/>
    <w:rsid w:val="00C027CF"/>
    <w:rsid w:val="00F0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CC32"/>
  <w15:chartTrackingRefBased/>
  <w15:docId w15:val="{042BFD5A-3479-44B7-B40F-DC740B4F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2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Баранов</dc:creator>
  <cp:keywords/>
  <dc:description/>
  <cp:lastModifiedBy>Александр Баранов</cp:lastModifiedBy>
  <cp:revision>3</cp:revision>
  <dcterms:created xsi:type="dcterms:W3CDTF">2024-10-16T07:25:00Z</dcterms:created>
  <dcterms:modified xsi:type="dcterms:W3CDTF">2024-10-18T11:44:00Z</dcterms:modified>
</cp:coreProperties>
</file>