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D61" w:rsidRDefault="006B3D61" w:rsidP="006B3D61">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6B3D61" w:rsidRPr="006B3D61" w:rsidRDefault="006B3D61" w:rsidP="006B3D61">
      <w:pPr>
        <w:spacing w:after="0" w:line="240" w:lineRule="auto"/>
        <w:jc w:val="center"/>
        <w:rPr>
          <w:rFonts w:ascii="Bookman Old Style" w:eastAsia="Calibri" w:hAnsi="Bookman Old Style" w:cs="Times New Roman"/>
          <w:b/>
          <w:sz w:val="32"/>
          <w:szCs w:val="32"/>
        </w:rPr>
      </w:pPr>
      <w:r w:rsidRPr="006B3D61">
        <w:rPr>
          <w:rFonts w:ascii="Bookman Old Style" w:eastAsia="Calibri" w:hAnsi="Bookman Old Style" w:cs="Times New Roman"/>
          <w:b/>
          <w:sz w:val="32"/>
          <w:szCs w:val="32"/>
        </w:rPr>
        <w:t xml:space="preserve"> Муниципальное бюджетное дошкольное образовательное учреждение «Детский сад комбинированного вида № 25»</w:t>
      </w:r>
    </w:p>
    <w:p w:rsidR="006B3D61" w:rsidRPr="006B3D61" w:rsidRDefault="006B3D61" w:rsidP="006B3D61">
      <w:pPr>
        <w:spacing w:after="0" w:line="240" w:lineRule="auto"/>
        <w:jc w:val="center"/>
        <w:rPr>
          <w:rFonts w:ascii="Bookman Old Style" w:eastAsia="Calibri" w:hAnsi="Bookman Old Style" w:cs="Times New Roman"/>
          <w:b/>
          <w:sz w:val="32"/>
          <w:szCs w:val="32"/>
        </w:rPr>
      </w:pPr>
    </w:p>
    <w:p w:rsidR="006B3D61" w:rsidRPr="006B3D61" w:rsidRDefault="006B3D61" w:rsidP="006B3D61">
      <w:pPr>
        <w:spacing w:after="0" w:line="240" w:lineRule="auto"/>
        <w:jc w:val="center"/>
        <w:rPr>
          <w:rFonts w:ascii="Bookman Old Style" w:eastAsia="Calibri" w:hAnsi="Bookman Old Style" w:cs="Times New Roman"/>
          <w:b/>
          <w:sz w:val="32"/>
          <w:szCs w:val="32"/>
        </w:rPr>
      </w:pPr>
    </w:p>
    <w:p w:rsidR="006B3D61" w:rsidRPr="006B3D61" w:rsidRDefault="006B3D61" w:rsidP="006B3D61">
      <w:pPr>
        <w:spacing w:after="0" w:line="240" w:lineRule="auto"/>
        <w:jc w:val="center"/>
        <w:rPr>
          <w:rFonts w:ascii="Bookman Old Style" w:eastAsia="Calibri" w:hAnsi="Bookman Old Style" w:cs="Times New Roman"/>
          <w:b/>
          <w:sz w:val="32"/>
          <w:szCs w:val="32"/>
        </w:rPr>
      </w:pPr>
    </w:p>
    <w:p w:rsidR="006B3D61" w:rsidRPr="006B3D61" w:rsidRDefault="006B3D61" w:rsidP="00F02894">
      <w:pPr>
        <w:spacing w:after="0" w:line="240" w:lineRule="auto"/>
        <w:rPr>
          <w:rFonts w:ascii="Bookman Old Style" w:eastAsia="Calibri" w:hAnsi="Bookman Old Style" w:cs="Times New Roman"/>
          <w:b/>
          <w:sz w:val="32"/>
          <w:szCs w:val="32"/>
        </w:rPr>
      </w:pPr>
    </w:p>
    <w:p w:rsidR="006B3D61" w:rsidRPr="006B3D61" w:rsidRDefault="006B3D61" w:rsidP="006B3D61">
      <w:pPr>
        <w:spacing w:after="0" w:line="240" w:lineRule="auto"/>
        <w:jc w:val="center"/>
        <w:rPr>
          <w:rFonts w:ascii="Bookman Old Style" w:eastAsia="Calibri" w:hAnsi="Bookman Old Style" w:cs="Times New Roman"/>
          <w:b/>
          <w:sz w:val="56"/>
          <w:szCs w:val="56"/>
        </w:rPr>
      </w:pPr>
      <w:r w:rsidRPr="006B3D61">
        <w:rPr>
          <w:rFonts w:ascii="Bookman Old Style" w:eastAsia="Calibri" w:hAnsi="Bookman Old Style" w:cs="Times New Roman"/>
          <w:b/>
          <w:sz w:val="56"/>
          <w:szCs w:val="56"/>
        </w:rPr>
        <w:t>Консультация</w:t>
      </w:r>
    </w:p>
    <w:p w:rsidR="006B3D61" w:rsidRPr="006B3D61" w:rsidRDefault="006B3D61" w:rsidP="006B3D61">
      <w:pPr>
        <w:spacing w:after="0" w:line="240" w:lineRule="auto"/>
        <w:jc w:val="center"/>
        <w:rPr>
          <w:rFonts w:ascii="Bookman Old Style" w:eastAsia="Calibri" w:hAnsi="Bookman Old Style" w:cs="Times New Roman"/>
          <w:b/>
          <w:sz w:val="56"/>
          <w:szCs w:val="56"/>
        </w:rPr>
      </w:pPr>
      <w:r w:rsidRPr="006B3D61">
        <w:rPr>
          <w:rFonts w:ascii="Bookman Old Style" w:eastAsia="Calibri" w:hAnsi="Bookman Old Style" w:cs="Times New Roman"/>
          <w:b/>
          <w:sz w:val="56"/>
          <w:szCs w:val="56"/>
        </w:rPr>
        <w:t>для родителей</w:t>
      </w:r>
    </w:p>
    <w:p w:rsidR="006B3D61" w:rsidRPr="006B3D61" w:rsidRDefault="006B3D61" w:rsidP="006B3D61">
      <w:pPr>
        <w:spacing w:after="0" w:line="240" w:lineRule="auto"/>
        <w:jc w:val="center"/>
        <w:rPr>
          <w:rFonts w:ascii="Bookman Old Style" w:eastAsia="Calibri" w:hAnsi="Bookman Old Style" w:cs="Times New Roman"/>
          <w:b/>
          <w:i/>
          <w:sz w:val="56"/>
          <w:szCs w:val="56"/>
        </w:rPr>
      </w:pPr>
      <w:r w:rsidRPr="006B3D61">
        <w:rPr>
          <w:rFonts w:ascii="Bookman Old Style" w:eastAsia="Calibri" w:hAnsi="Bookman Old Style" w:cs="Times New Roman"/>
          <w:b/>
          <w:sz w:val="56"/>
          <w:szCs w:val="56"/>
        </w:rPr>
        <w:t>«</w:t>
      </w:r>
      <w:r w:rsidRPr="006B3D61">
        <w:rPr>
          <w:rFonts w:ascii="Bookman Old Style" w:eastAsia="Calibri" w:hAnsi="Bookman Old Style" w:cs="Times New Roman"/>
          <w:b/>
          <w:i/>
          <w:sz w:val="56"/>
          <w:szCs w:val="56"/>
        </w:rPr>
        <w:t>Возрастные характеристики особенностей  развития детей дошкольного возраста»</w:t>
      </w:r>
    </w:p>
    <w:p w:rsidR="006B3D61" w:rsidRDefault="006B3D61" w:rsidP="006B3D61">
      <w:pPr>
        <w:spacing w:after="0" w:line="240" w:lineRule="auto"/>
        <w:jc w:val="center"/>
        <w:rPr>
          <w:rFonts w:ascii="Bookman Old Style" w:eastAsia="Calibri" w:hAnsi="Bookman Old Style" w:cs="Times New Roman"/>
          <w:b/>
          <w:i/>
          <w:sz w:val="72"/>
          <w:szCs w:val="72"/>
        </w:rPr>
      </w:pPr>
    </w:p>
    <w:p w:rsidR="006B3D61" w:rsidRDefault="00F02894" w:rsidP="006B3D61">
      <w:pPr>
        <w:spacing w:after="0" w:line="240" w:lineRule="auto"/>
        <w:jc w:val="center"/>
        <w:rPr>
          <w:rFonts w:ascii="Bookman Old Style" w:eastAsia="Calibri" w:hAnsi="Bookman Old Style" w:cs="Times New Roman"/>
          <w:b/>
          <w:i/>
          <w:sz w:val="72"/>
          <w:szCs w:val="72"/>
        </w:rPr>
      </w:pPr>
      <w:r w:rsidRPr="00F02894">
        <w:rPr>
          <w:rFonts w:ascii="Bookman Old Style" w:eastAsia="Calibri" w:hAnsi="Bookman Old Style" w:cs="Times New Roman"/>
          <w:b/>
          <w:i/>
          <w:noProof/>
          <w:sz w:val="72"/>
          <w:szCs w:val="72"/>
          <w:lang w:eastAsia="ru-RU"/>
        </w:rPr>
        <w:drawing>
          <wp:inline distT="0" distB="0" distL="0" distR="0">
            <wp:extent cx="2481422" cy="2251032"/>
            <wp:effectExtent l="19050" t="0" r="0" b="0"/>
            <wp:docPr id="1" name="Рисунок 1" descr="http://ds50.voadm.gov.spb.ru/foto/main-first-screen_img.4a301e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50.voadm.gov.spb.ru/foto/main-first-screen_img.4a301ebb.png"/>
                    <pic:cNvPicPr>
                      <a:picLocks noChangeAspect="1" noChangeArrowheads="1"/>
                    </pic:cNvPicPr>
                  </pic:nvPicPr>
                  <pic:blipFill>
                    <a:blip r:embed="rId5" cstate="print"/>
                    <a:srcRect/>
                    <a:stretch>
                      <a:fillRect/>
                    </a:stretch>
                  </pic:blipFill>
                  <pic:spPr bwMode="auto">
                    <a:xfrm>
                      <a:off x="0" y="0"/>
                      <a:ext cx="2484598" cy="2253913"/>
                    </a:xfrm>
                    <a:prstGeom prst="rect">
                      <a:avLst/>
                    </a:prstGeom>
                    <a:noFill/>
                    <a:ln w="9525">
                      <a:noFill/>
                      <a:miter lim="800000"/>
                      <a:headEnd/>
                      <a:tailEnd/>
                    </a:ln>
                  </pic:spPr>
                </pic:pic>
              </a:graphicData>
            </a:graphic>
          </wp:inline>
        </w:drawing>
      </w:r>
    </w:p>
    <w:p w:rsidR="006B3D61" w:rsidRDefault="006B3D61" w:rsidP="00F02894">
      <w:pPr>
        <w:spacing w:after="0" w:line="240" w:lineRule="auto"/>
        <w:rPr>
          <w:rFonts w:ascii="Bookman Old Style" w:eastAsia="Calibri" w:hAnsi="Bookman Old Style" w:cs="Times New Roman"/>
          <w:b/>
          <w:i/>
          <w:sz w:val="72"/>
          <w:szCs w:val="72"/>
        </w:rPr>
      </w:pPr>
    </w:p>
    <w:p w:rsidR="006B3D61" w:rsidRDefault="006B3D61" w:rsidP="006B3D61">
      <w:pPr>
        <w:spacing w:after="0" w:line="240" w:lineRule="auto"/>
        <w:jc w:val="center"/>
        <w:rPr>
          <w:rFonts w:ascii="Bookman Old Style" w:eastAsia="Calibri" w:hAnsi="Bookman Old Style" w:cs="Times New Roman"/>
          <w:b/>
          <w:i/>
          <w:sz w:val="72"/>
          <w:szCs w:val="72"/>
        </w:rPr>
      </w:pPr>
    </w:p>
    <w:p w:rsidR="006B3D61" w:rsidRPr="006B3D61" w:rsidRDefault="009F614E" w:rsidP="006B3D61">
      <w:pPr>
        <w:spacing w:after="0" w:line="240" w:lineRule="auto"/>
        <w:jc w:val="center"/>
        <w:rPr>
          <w:rFonts w:ascii="Bookman Old Style" w:eastAsia="Calibri" w:hAnsi="Bookman Old Style" w:cs="Times New Roman"/>
          <w:b/>
          <w:i/>
          <w:sz w:val="40"/>
          <w:szCs w:val="40"/>
        </w:rPr>
      </w:pPr>
      <w:r>
        <w:rPr>
          <w:rFonts w:ascii="Bookman Old Style" w:eastAsia="Calibri" w:hAnsi="Bookman Old Style" w:cs="Times New Roman"/>
          <w:b/>
          <w:i/>
          <w:sz w:val="40"/>
          <w:szCs w:val="40"/>
        </w:rPr>
        <w:t>2024</w:t>
      </w:r>
      <w:r w:rsidR="006B3D61" w:rsidRPr="006B3D61">
        <w:rPr>
          <w:rFonts w:ascii="Bookman Old Style" w:eastAsia="Calibri" w:hAnsi="Bookman Old Style" w:cs="Times New Roman"/>
          <w:b/>
          <w:i/>
          <w:sz w:val="40"/>
          <w:szCs w:val="40"/>
        </w:rPr>
        <w:t xml:space="preserve"> год</w:t>
      </w:r>
    </w:p>
    <w:p w:rsidR="006B3D61" w:rsidRDefault="006B3D61" w:rsidP="006B3D61">
      <w:pPr>
        <w:spacing w:after="0" w:line="240" w:lineRule="auto"/>
        <w:jc w:val="center"/>
        <w:rPr>
          <w:rFonts w:ascii="Times New Roman" w:eastAsia="Calibri" w:hAnsi="Times New Roman" w:cs="Times New Roman"/>
          <w:b/>
          <w:sz w:val="24"/>
          <w:szCs w:val="24"/>
        </w:rPr>
      </w:pPr>
    </w:p>
    <w:p w:rsidR="006B3D61" w:rsidRDefault="006B3D61" w:rsidP="006B3D61">
      <w:pPr>
        <w:spacing w:after="0" w:line="240" w:lineRule="auto"/>
        <w:rPr>
          <w:rFonts w:ascii="Times New Roman" w:eastAsia="Calibri" w:hAnsi="Times New Roman" w:cs="Times New Roman"/>
          <w:b/>
        </w:rPr>
      </w:pPr>
    </w:p>
    <w:p w:rsidR="006B3D61" w:rsidRDefault="006B3D61" w:rsidP="006B3D61">
      <w:pPr>
        <w:spacing w:after="0" w:line="240" w:lineRule="auto"/>
        <w:jc w:val="center"/>
        <w:rPr>
          <w:rFonts w:ascii="Times New Roman" w:eastAsia="Calibri" w:hAnsi="Times New Roman" w:cs="Times New Roman"/>
          <w:b/>
        </w:rPr>
      </w:pPr>
    </w:p>
    <w:p w:rsidR="006B3D61" w:rsidRDefault="006B3D61" w:rsidP="006B3D61">
      <w:pPr>
        <w:spacing w:after="0" w:line="240" w:lineRule="auto"/>
        <w:jc w:val="center"/>
        <w:rPr>
          <w:rFonts w:ascii="Times New Roman" w:eastAsia="Calibri" w:hAnsi="Times New Roman" w:cs="Times New Roman"/>
          <w:b/>
        </w:rPr>
      </w:pPr>
      <w:r>
        <w:rPr>
          <w:rFonts w:ascii="Times New Roman" w:eastAsia="Calibri" w:hAnsi="Times New Roman" w:cs="Times New Roman"/>
          <w:b/>
        </w:rPr>
        <w:t>Возрастные характеристики особенностей  развития детей</w:t>
      </w:r>
    </w:p>
    <w:p w:rsidR="006B3D61" w:rsidRDefault="006B3D61" w:rsidP="006B3D61">
      <w:pPr>
        <w:spacing w:after="0" w:line="240" w:lineRule="auto"/>
        <w:rPr>
          <w:rFonts w:ascii="Times New Roman" w:eastAsia="Calibri" w:hAnsi="Times New Roman" w:cs="Times New Roman"/>
          <w:b/>
        </w:rPr>
      </w:pPr>
    </w:p>
    <w:p w:rsidR="006B3D61" w:rsidRDefault="006B3D61" w:rsidP="006B3D61">
      <w:pPr>
        <w:spacing w:after="0" w:line="240" w:lineRule="auto"/>
        <w:jc w:val="both"/>
        <w:rPr>
          <w:rFonts w:ascii="Times New Roman" w:eastAsia="Calibri" w:hAnsi="Times New Roman" w:cs="Times New Roman"/>
        </w:rPr>
      </w:pPr>
      <w:r>
        <w:rPr>
          <w:rFonts w:ascii="Times New Roman" w:eastAsia="Calibri" w:hAnsi="Times New Roman" w:cs="Times New Roman"/>
          <w:b/>
          <w:color w:val="0000FF"/>
        </w:rPr>
        <w:t xml:space="preserve">            </w:t>
      </w:r>
      <w:r>
        <w:rPr>
          <w:rFonts w:ascii="Times New Roman" w:eastAsia="Calibri" w:hAnsi="Times New Roman" w:cs="Times New Roman"/>
        </w:rPr>
        <w:t xml:space="preserve">Характеристика возрастных особенностей развития детей дошкольного возраста необходима для правильной организации осуществления </w:t>
      </w:r>
      <w:proofErr w:type="spellStart"/>
      <w:r>
        <w:rPr>
          <w:rFonts w:ascii="Times New Roman" w:eastAsia="Calibri" w:hAnsi="Times New Roman" w:cs="Times New Roman"/>
        </w:rPr>
        <w:t>воспитательно</w:t>
      </w:r>
      <w:proofErr w:type="spellEnd"/>
      <w:r>
        <w:rPr>
          <w:rFonts w:ascii="Times New Roman" w:eastAsia="Calibri" w:hAnsi="Times New Roman" w:cs="Times New Roman"/>
        </w:rPr>
        <w:t xml:space="preserve"> – образовательного  процесса,  как в условиях семьи, так и в условиях дошкольного образовательного учреждения.</w:t>
      </w:r>
    </w:p>
    <w:p w:rsidR="006B3D61" w:rsidRDefault="006B3D61" w:rsidP="006B3D61">
      <w:pPr>
        <w:spacing w:after="0" w:line="240" w:lineRule="auto"/>
        <w:jc w:val="both"/>
        <w:rPr>
          <w:rFonts w:ascii="Times New Roman" w:eastAsia="Calibri" w:hAnsi="Times New Roman" w:cs="Times New Roman"/>
        </w:rPr>
      </w:pPr>
    </w:p>
    <w:p w:rsidR="006B3D61" w:rsidRPr="006B3D61" w:rsidRDefault="006B3D61" w:rsidP="006B3D61">
      <w:pPr>
        <w:pStyle w:val="a6"/>
        <w:shd w:val="clear" w:color="auto" w:fill="F6F6F6"/>
        <w:spacing w:before="0" w:beforeAutospacing="0" w:after="0" w:afterAutospacing="0" w:line="270" w:lineRule="atLeast"/>
        <w:textAlignment w:val="baseline"/>
        <w:rPr>
          <w:color w:val="000000"/>
        </w:rPr>
      </w:pPr>
      <w:r>
        <w:rPr>
          <w:rFonts w:eastAsia="Calibri"/>
        </w:rPr>
        <w:t xml:space="preserve">           </w:t>
      </w:r>
      <w:r w:rsidRPr="006B3D61">
        <w:rPr>
          <w:b/>
          <w:bCs/>
          <w:color w:val="000000"/>
          <w:bdr w:val="none" w:sz="0" w:space="0" w:color="auto" w:frame="1"/>
        </w:rPr>
        <w:t xml:space="preserve">Задумывались ли вы о </w:t>
      </w:r>
      <w:proofErr w:type="gramStart"/>
      <w:r w:rsidRPr="006B3D61">
        <w:rPr>
          <w:b/>
          <w:bCs/>
          <w:color w:val="000000"/>
          <w:bdr w:val="none" w:sz="0" w:space="0" w:color="auto" w:frame="1"/>
        </w:rPr>
        <w:t>том</w:t>
      </w:r>
      <w:proofErr w:type="gramEnd"/>
      <w:r w:rsidRPr="006B3D61">
        <w:rPr>
          <w:b/>
          <w:bCs/>
          <w:color w:val="000000"/>
          <w:bdr w:val="none" w:sz="0" w:space="0" w:color="auto" w:frame="1"/>
        </w:rPr>
        <w:t xml:space="preserve"> что часто за повседневными заботами мы не замечаем как меняются наши дети?</w:t>
      </w:r>
    </w:p>
    <w:tbl>
      <w:tblPr>
        <w:tblW w:w="0" w:type="auto"/>
        <w:shd w:val="clear" w:color="auto" w:fill="F6F6F6"/>
        <w:tblCellMar>
          <w:left w:w="0" w:type="dxa"/>
          <w:right w:w="0" w:type="dxa"/>
        </w:tblCellMar>
        <w:tblLook w:val="04A0"/>
      </w:tblPr>
      <w:tblGrid>
        <w:gridCol w:w="9691"/>
      </w:tblGrid>
      <w:tr w:rsidR="006B3D61" w:rsidRPr="006B3D61" w:rsidTr="00774E98">
        <w:trPr>
          <w:trHeight w:val="1929"/>
        </w:trPr>
        <w:tc>
          <w:tcPr>
            <w:tcW w:w="9691" w:type="dxa"/>
            <w:tcBorders>
              <w:top w:val="nil"/>
              <w:left w:val="nil"/>
              <w:right w:val="nil"/>
            </w:tcBorders>
            <w:shd w:val="clear" w:color="auto" w:fill="F6F6F6"/>
            <w:tcMar>
              <w:top w:w="240" w:type="dxa"/>
              <w:left w:w="0" w:type="dxa"/>
              <w:bottom w:w="240" w:type="dxa"/>
              <w:right w:w="336" w:type="dxa"/>
            </w:tcMar>
            <w:hideMark/>
          </w:tcPr>
          <w:p w:rsidR="006B3D61" w:rsidRPr="006B3D61" w:rsidRDefault="006B3D61" w:rsidP="006B3D61">
            <w:pPr>
              <w:spacing w:after="0" w:line="240" w:lineRule="auto"/>
              <w:rPr>
                <w:rFonts w:ascii="Times New Roman" w:eastAsia="Times New Roman" w:hAnsi="Times New Roman" w:cs="Times New Roman"/>
                <w:color w:val="000000"/>
                <w:sz w:val="24"/>
                <w:szCs w:val="24"/>
                <w:lang w:eastAsia="ru-RU"/>
              </w:rPr>
            </w:pPr>
            <w:r w:rsidRPr="006B3D61">
              <w:rPr>
                <w:rFonts w:ascii="Times New Roman" w:eastAsia="Times New Roman" w:hAnsi="Times New Roman" w:cs="Times New Roman"/>
                <w:color w:val="000000"/>
                <w:sz w:val="24"/>
                <w:szCs w:val="24"/>
                <w:lang w:eastAsia="ru-RU"/>
              </w:rPr>
              <w:t> </w:t>
            </w:r>
          </w:p>
          <w:p w:rsidR="006B3D61" w:rsidRPr="006B3D61" w:rsidRDefault="006B3D61" w:rsidP="006B3D6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B3D61">
              <w:rPr>
                <w:rFonts w:ascii="Times New Roman" w:eastAsia="Times New Roman" w:hAnsi="Times New Roman" w:cs="Times New Roman"/>
                <w:color w:val="000000"/>
                <w:sz w:val="24"/>
                <w:szCs w:val="24"/>
                <w:lang w:eastAsia="ru-RU"/>
              </w:rPr>
              <w:t>Мы всегда рядом со своим ребенком, и немудрено, что иногда мы не успеваем за временем и воспринимаем его так, как будто он все еще тот малыш, каким был полгода назад. Мы продолжаем общаться с ним как с младенцем, делать за него то, с чем он уже вполне может справиться самостоятельно.</w:t>
            </w:r>
          </w:p>
          <w:p w:rsidR="006B3D61" w:rsidRPr="006B3D61" w:rsidRDefault="006B3D61" w:rsidP="006B3D61">
            <w:pPr>
              <w:spacing w:after="0" w:line="240" w:lineRule="auto"/>
              <w:rPr>
                <w:rFonts w:ascii="Times New Roman" w:eastAsia="Times New Roman" w:hAnsi="Times New Roman" w:cs="Times New Roman"/>
                <w:color w:val="000000"/>
                <w:sz w:val="24"/>
                <w:szCs w:val="24"/>
                <w:lang w:eastAsia="ru-RU"/>
              </w:rPr>
            </w:pPr>
            <w:r w:rsidRPr="006B3D61">
              <w:rPr>
                <w:rFonts w:ascii="Times New Roman" w:eastAsia="Times New Roman" w:hAnsi="Times New Roman" w:cs="Times New Roman"/>
                <w:color w:val="000000"/>
                <w:sz w:val="24"/>
                <w:szCs w:val="24"/>
                <w:lang w:eastAsia="ru-RU"/>
              </w:rPr>
              <w:t> </w:t>
            </w:r>
          </w:p>
          <w:p w:rsidR="006B3D61" w:rsidRPr="006B3D61" w:rsidRDefault="006B3D61" w:rsidP="006B3D6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B3D61">
              <w:rPr>
                <w:rFonts w:ascii="Times New Roman" w:eastAsia="Times New Roman" w:hAnsi="Times New Roman" w:cs="Times New Roman"/>
                <w:color w:val="000000"/>
                <w:sz w:val="24"/>
                <w:szCs w:val="24"/>
                <w:lang w:eastAsia="ru-RU"/>
              </w:rPr>
              <w:t>Но бывает и так, что мы опережаем события и нам кажется, будто ребенок уже достаточно взрослый, чтобы подолгу заниматься, быть усидчивым, ответственным, исполнительным, хотя на самом деле он еще совсем не готов к этому</w:t>
            </w:r>
          </w:p>
        </w:tc>
      </w:tr>
    </w:tbl>
    <w:p w:rsidR="006B3D61" w:rsidRPr="006B3D61" w:rsidRDefault="006B3D61" w:rsidP="006B3D61">
      <w:pPr>
        <w:shd w:val="clear" w:color="auto" w:fill="F6F6F6"/>
        <w:spacing w:after="0" w:line="270" w:lineRule="atLeast"/>
        <w:ind w:firstLine="708"/>
        <w:jc w:val="both"/>
        <w:textAlignment w:val="baseline"/>
        <w:rPr>
          <w:rFonts w:ascii="Times New Roman" w:eastAsia="Times New Roman" w:hAnsi="Times New Roman" w:cs="Times New Roman"/>
          <w:b/>
          <w:color w:val="000000"/>
          <w:sz w:val="24"/>
          <w:szCs w:val="24"/>
          <w:lang w:eastAsia="ru-RU"/>
        </w:rPr>
      </w:pPr>
      <w:r w:rsidRPr="006B3D61">
        <w:rPr>
          <w:rFonts w:ascii="Times New Roman" w:eastAsia="Times New Roman" w:hAnsi="Times New Roman" w:cs="Times New Roman"/>
          <w:b/>
          <w:color w:val="000000"/>
          <w:sz w:val="24"/>
          <w:szCs w:val="24"/>
          <w:lang w:eastAsia="ru-RU"/>
        </w:rPr>
        <w:t>Вот почему очень важно знать о возрастных особенностях ребенка, его возможностях и потребностях, а также </w:t>
      </w:r>
      <w:r w:rsidRPr="006B3D61">
        <w:rPr>
          <w:rFonts w:ascii="Times New Roman" w:eastAsia="Times New Roman" w:hAnsi="Times New Roman" w:cs="Times New Roman"/>
          <w:b/>
          <w:bCs/>
          <w:i/>
          <w:iCs/>
          <w:color w:val="000000"/>
          <w:sz w:val="24"/>
          <w:szCs w:val="24"/>
          <w:bdr w:val="none" w:sz="0" w:space="0" w:color="auto" w:frame="1"/>
          <w:lang w:eastAsia="ru-RU"/>
        </w:rPr>
        <w:t>быть готовым к изменениям</w:t>
      </w:r>
      <w:r w:rsidRPr="006B3D61">
        <w:rPr>
          <w:rFonts w:ascii="Times New Roman" w:eastAsia="Times New Roman" w:hAnsi="Times New Roman" w:cs="Times New Roman"/>
          <w:b/>
          <w:color w:val="000000"/>
          <w:sz w:val="24"/>
          <w:szCs w:val="24"/>
          <w:lang w:eastAsia="ru-RU"/>
        </w:rPr>
        <w:t> в его характере или типе поведения, которые становятся особенно очевидными </w:t>
      </w:r>
      <w:r w:rsidRPr="006B3D61">
        <w:rPr>
          <w:rFonts w:ascii="Times New Roman" w:eastAsia="Times New Roman" w:hAnsi="Times New Roman" w:cs="Times New Roman"/>
          <w:b/>
          <w:bCs/>
          <w:i/>
          <w:iCs/>
          <w:color w:val="000000"/>
          <w:sz w:val="24"/>
          <w:szCs w:val="24"/>
          <w:bdr w:val="none" w:sz="0" w:space="0" w:color="auto" w:frame="1"/>
          <w:lang w:eastAsia="ru-RU"/>
        </w:rPr>
        <w:t>в период возрастных кризисов</w:t>
      </w:r>
      <w:r w:rsidRPr="006B3D61">
        <w:rPr>
          <w:rFonts w:ascii="Times New Roman" w:eastAsia="Times New Roman" w:hAnsi="Times New Roman" w:cs="Times New Roman"/>
          <w:b/>
          <w:color w:val="000000"/>
          <w:sz w:val="24"/>
          <w:szCs w:val="24"/>
          <w:lang w:eastAsia="ru-RU"/>
        </w:rPr>
        <w:t>.</w:t>
      </w:r>
    </w:p>
    <w:p w:rsidR="006B3D61" w:rsidRDefault="006B3D61" w:rsidP="006B3D61">
      <w:pPr>
        <w:spacing w:after="0" w:line="240" w:lineRule="auto"/>
        <w:jc w:val="both"/>
        <w:rPr>
          <w:rFonts w:ascii="Times New Roman" w:eastAsia="Calibri" w:hAnsi="Times New Roman" w:cs="Times New Roman"/>
        </w:rPr>
      </w:pPr>
    </w:p>
    <w:p w:rsidR="006B3D61" w:rsidRDefault="006B3D61" w:rsidP="006B3D61">
      <w:pPr>
        <w:spacing w:after="0" w:line="240" w:lineRule="auto"/>
        <w:jc w:val="center"/>
        <w:rPr>
          <w:rFonts w:ascii="Times New Roman" w:eastAsia="Calibri" w:hAnsi="Times New Roman" w:cs="Times New Roman"/>
          <w:b/>
          <w:i/>
        </w:rPr>
      </w:pPr>
      <w:r>
        <w:rPr>
          <w:rFonts w:ascii="Times New Roman" w:eastAsia="Calibri" w:hAnsi="Times New Roman" w:cs="Times New Roman"/>
          <w:b/>
          <w:i/>
        </w:rPr>
        <w:t>Возрастные характеристики особенностей  развития детей:</w:t>
      </w:r>
    </w:p>
    <w:p w:rsidR="006B3D61" w:rsidRDefault="006B3D61" w:rsidP="006B3D61">
      <w:pPr>
        <w:spacing w:after="0" w:line="240" w:lineRule="auto"/>
        <w:rPr>
          <w:rFonts w:ascii="Times New Roman" w:eastAsia="Calibri" w:hAnsi="Times New Roman" w:cs="Times New Roman"/>
          <w:b/>
          <w:i/>
        </w:rPr>
      </w:pPr>
    </w:p>
    <w:p w:rsidR="006B3D61" w:rsidRDefault="006B3D61" w:rsidP="006B3D61">
      <w:pPr>
        <w:spacing w:after="0" w:line="240" w:lineRule="auto"/>
        <w:rPr>
          <w:rFonts w:ascii="Times New Roman" w:eastAsia="Calibri" w:hAnsi="Times New Roman" w:cs="Times New Roman"/>
          <w:b/>
          <w:i/>
        </w:rPr>
      </w:pPr>
      <w:r>
        <w:rPr>
          <w:rFonts w:ascii="Times New Roman" w:eastAsia="Calibri" w:hAnsi="Times New Roman" w:cs="Times New Roman"/>
          <w:b/>
          <w:i/>
        </w:rPr>
        <w:tab/>
      </w:r>
      <w:r>
        <w:rPr>
          <w:rFonts w:ascii="Times New Roman" w:eastAsia="Calibri" w:hAnsi="Times New Roman" w:cs="Times New Roman"/>
          <w:b/>
          <w:i/>
        </w:rPr>
        <w:tab/>
      </w:r>
      <w:r>
        <w:rPr>
          <w:rFonts w:ascii="Times New Roman" w:eastAsia="Calibri" w:hAnsi="Times New Roman" w:cs="Times New Roman"/>
          <w:b/>
          <w:i/>
        </w:rPr>
        <w:tab/>
      </w:r>
      <w:r>
        <w:rPr>
          <w:rFonts w:ascii="Times New Roman" w:eastAsia="Calibri" w:hAnsi="Times New Roman" w:cs="Times New Roman"/>
          <w:b/>
          <w:i/>
        </w:rPr>
        <w:tab/>
        <w:t>Ранний возраст (2 – 3 года)</w:t>
      </w:r>
    </w:p>
    <w:p w:rsidR="006B3D61" w:rsidRDefault="006B3D61" w:rsidP="006B3D61">
      <w:pPr>
        <w:pStyle w:val="3"/>
        <w:shd w:val="clear" w:color="auto" w:fill="auto"/>
        <w:spacing w:line="240" w:lineRule="auto"/>
        <w:ind w:firstLine="720"/>
        <w:jc w:val="both"/>
        <w:rPr>
          <w:rFonts w:cstheme="minorBidi"/>
          <w:sz w:val="22"/>
          <w:szCs w:val="22"/>
        </w:rPr>
      </w:pPr>
      <w:r>
        <w:rPr>
          <w:sz w:val="22"/>
          <w:szCs w:val="22"/>
        </w:rPr>
        <w:t>Развитие детей раннего возраста имеет свою неповторимую специфику, что выражается, в тесной взаимосвязи физиологических и психологических компонентов.</w:t>
      </w:r>
    </w:p>
    <w:p w:rsidR="006B3D61" w:rsidRDefault="006B3D61" w:rsidP="006B3D61">
      <w:pPr>
        <w:pStyle w:val="3"/>
        <w:shd w:val="clear" w:color="auto" w:fill="auto"/>
        <w:spacing w:line="240" w:lineRule="auto"/>
        <w:ind w:firstLine="720"/>
        <w:jc w:val="both"/>
        <w:rPr>
          <w:sz w:val="22"/>
          <w:szCs w:val="22"/>
          <w:u w:val="single"/>
        </w:rPr>
      </w:pPr>
      <w:r>
        <w:rPr>
          <w:sz w:val="22"/>
          <w:szCs w:val="22"/>
          <w:u w:val="single"/>
        </w:rPr>
        <w:t>ОО «Физическое развитие»</w:t>
      </w:r>
    </w:p>
    <w:p w:rsidR="006B3D61" w:rsidRDefault="006B3D61" w:rsidP="006B3D61">
      <w:pPr>
        <w:pStyle w:val="3"/>
        <w:shd w:val="clear" w:color="auto" w:fill="auto"/>
        <w:spacing w:line="240" w:lineRule="auto"/>
        <w:ind w:firstLine="720"/>
        <w:jc w:val="both"/>
        <w:rPr>
          <w:sz w:val="22"/>
          <w:szCs w:val="22"/>
        </w:rPr>
      </w:pPr>
      <w:r>
        <w:rPr>
          <w:rStyle w:val="a5"/>
          <w:sz w:val="22"/>
          <w:szCs w:val="22"/>
        </w:rPr>
        <w:t>На третьем году жизни</w:t>
      </w:r>
      <w:r>
        <w:rPr>
          <w:sz w:val="22"/>
          <w:szCs w:val="22"/>
        </w:rPr>
        <w:t xml:space="preserve"> 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w:t>
      </w:r>
      <w:r>
        <w:rPr>
          <w:rStyle w:val="1"/>
          <w:sz w:val="22"/>
          <w:szCs w:val="22"/>
        </w:rPr>
        <w:t>ыш</w:t>
      </w:r>
      <w:r>
        <w:rPr>
          <w:sz w:val="22"/>
          <w:szCs w:val="22"/>
        </w:rPr>
        <w:t>енное внимание к действиям детей, оберегать их от неосторожных движений, приучать к безопасному поведению в среде сверстников.</w:t>
      </w:r>
    </w:p>
    <w:p w:rsidR="006B3D61" w:rsidRDefault="006B3D61" w:rsidP="006B3D61">
      <w:pPr>
        <w:pStyle w:val="3"/>
        <w:shd w:val="clear" w:color="auto" w:fill="auto"/>
        <w:spacing w:line="240" w:lineRule="auto"/>
        <w:ind w:firstLine="720"/>
        <w:jc w:val="both"/>
        <w:rPr>
          <w:sz w:val="22"/>
          <w:szCs w:val="22"/>
        </w:rPr>
      </w:pPr>
      <w:r>
        <w:rPr>
          <w:sz w:val="22"/>
          <w:szCs w:val="22"/>
        </w:rPr>
        <w:t>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w:t>
      </w:r>
    </w:p>
    <w:p w:rsidR="006B3D61" w:rsidRDefault="006B3D61" w:rsidP="006B3D61">
      <w:pPr>
        <w:pStyle w:val="3"/>
        <w:shd w:val="clear" w:color="auto" w:fill="auto"/>
        <w:spacing w:line="240" w:lineRule="auto"/>
        <w:ind w:firstLine="720"/>
        <w:jc w:val="both"/>
        <w:rPr>
          <w:sz w:val="22"/>
          <w:szCs w:val="22"/>
          <w:u w:val="single"/>
        </w:rPr>
      </w:pPr>
      <w:r>
        <w:rPr>
          <w:sz w:val="22"/>
          <w:szCs w:val="22"/>
          <w:u w:val="single"/>
        </w:rPr>
        <w:t>ОО «Познавательное развитие»</w:t>
      </w:r>
    </w:p>
    <w:p w:rsidR="006B3D61" w:rsidRDefault="006B3D61" w:rsidP="006B3D61">
      <w:pPr>
        <w:pStyle w:val="3"/>
        <w:shd w:val="clear" w:color="auto" w:fill="auto"/>
        <w:tabs>
          <w:tab w:val="left" w:pos="8126"/>
        </w:tabs>
        <w:spacing w:line="240" w:lineRule="auto"/>
        <w:ind w:firstLine="720"/>
        <w:jc w:val="both"/>
        <w:rPr>
          <w:sz w:val="22"/>
          <w:szCs w:val="22"/>
        </w:rPr>
      </w:pPr>
      <w:r>
        <w:rPr>
          <w:sz w:val="22"/>
          <w:szCs w:val="22"/>
        </w:rPr>
        <w:t>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w:t>
      </w:r>
    </w:p>
    <w:p w:rsidR="006B3D61" w:rsidRDefault="006B3D61" w:rsidP="006B3D61">
      <w:pPr>
        <w:pStyle w:val="3"/>
        <w:shd w:val="clear" w:color="auto" w:fill="auto"/>
        <w:tabs>
          <w:tab w:val="left" w:pos="8126"/>
        </w:tabs>
        <w:spacing w:line="240" w:lineRule="auto"/>
        <w:ind w:firstLine="720"/>
        <w:jc w:val="both"/>
        <w:rPr>
          <w:sz w:val="22"/>
          <w:szCs w:val="22"/>
          <w:u w:val="single"/>
        </w:rPr>
      </w:pPr>
      <w:r>
        <w:rPr>
          <w:sz w:val="22"/>
          <w:szCs w:val="22"/>
          <w:u w:val="single"/>
        </w:rPr>
        <w:t>ОО «Речевое развитие»</w:t>
      </w:r>
    </w:p>
    <w:p w:rsidR="006B3D61" w:rsidRDefault="006B3D61" w:rsidP="006B3D61">
      <w:pPr>
        <w:pStyle w:val="3"/>
        <w:shd w:val="clear" w:color="auto" w:fill="auto"/>
        <w:spacing w:line="240" w:lineRule="auto"/>
        <w:ind w:firstLine="720"/>
        <w:jc w:val="both"/>
        <w:rPr>
          <w:sz w:val="22"/>
          <w:szCs w:val="22"/>
        </w:rPr>
      </w:pPr>
      <w:r>
        <w:rPr>
          <w:sz w:val="22"/>
          <w:szCs w:val="22"/>
        </w:rPr>
        <w:t xml:space="preserve">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w:t>
      </w:r>
      <w:r>
        <w:rPr>
          <w:sz w:val="22"/>
          <w:szCs w:val="22"/>
        </w:rPr>
        <w:lastRenderedPageBreak/>
        <w:t>взрослых; идет быстрое освоение грамматических форм.</w:t>
      </w:r>
    </w:p>
    <w:p w:rsidR="006B3D61" w:rsidRDefault="006B3D61" w:rsidP="006B3D61">
      <w:pPr>
        <w:pStyle w:val="3"/>
        <w:shd w:val="clear" w:color="auto" w:fill="auto"/>
        <w:spacing w:line="240" w:lineRule="auto"/>
        <w:ind w:firstLine="720"/>
        <w:jc w:val="both"/>
        <w:rPr>
          <w:sz w:val="22"/>
          <w:szCs w:val="22"/>
        </w:rPr>
      </w:pPr>
      <w:r>
        <w:rPr>
          <w:sz w:val="22"/>
          <w:szCs w:val="22"/>
        </w:rPr>
        <w:t xml:space="preserve">Под влиянием общения </w:t>
      </w:r>
      <w:proofErr w:type="gramStart"/>
      <w:r>
        <w:rPr>
          <w:sz w:val="22"/>
          <w:szCs w:val="22"/>
        </w:rPr>
        <w:t>со</w:t>
      </w:r>
      <w:proofErr w:type="gramEnd"/>
      <w:r>
        <w:rPr>
          <w:sz w:val="22"/>
          <w:szCs w:val="22"/>
        </w:rPr>
        <w:t xml:space="preserve">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w:t>
      </w:r>
      <w:proofErr w:type="spellStart"/>
      <w:r>
        <w:rPr>
          <w:sz w:val="22"/>
          <w:szCs w:val="22"/>
        </w:rPr>
        <w:t>потешки</w:t>
      </w:r>
      <w:proofErr w:type="spellEnd"/>
      <w:r>
        <w:rPr>
          <w:sz w:val="22"/>
          <w:szCs w:val="22"/>
        </w:rPr>
        <w:t>, отвечать на вопросы. Своевременное развитие речи имеет огромное значение для умственного и социального развития дошкольников.</w:t>
      </w:r>
    </w:p>
    <w:p w:rsidR="006B3D61" w:rsidRDefault="006B3D61" w:rsidP="006B3D61">
      <w:pPr>
        <w:pStyle w:val="3"/>
        <w:shd w:val="clear" w:color="auto" w:fill="auto"/>
        <w:spacing w:line="240" w:lineRule="auto"/>
        <w:ind w:firstLine="720"/>
        <w:jc w:val="both"/>
        <w:rPr>
          <w:sz w:val="22"/>
          <w:szCs w:val="22"/>
          <w:u w:val="single"/>
        </w:rPr>
      </w:pPr>
      <w:r>
        <w:rPr>
          <w:sz w:val="22"/>
          <w:szCs w:val="22"/>
          <w:u w:val="single"/>
        </w:rPr>
        <w:t>ОО «Социально – коммуникативное развитие»</w:t>
      </w:r>
    </w:p>
    <w:p w:rsidR="006B3D61" w:rsidRDefault="006B3D61" w:rsidP="006B3D61">
      <w:pPr>
        <w:spacing w:after="0" w:line="240" w:lineRule="auto"/>
        <w:ind w:firstLine="20"/>
        <w:jc w:val="both"/>
        <w:rPr>
          <w:rFonts w:ascii="Times New Roman" w:eastAsia="Calibri" w:hAnsi="Times New Roman" w:cs="Times New Roman"/>
          <w:b/>
          <w:i/>
        </w:rPr>
      </w:pPr>
      <w:r>
        <w:rPr>
          <w:rFonts w:ascii="Times New Roman" w:hAnsi="Times New Roman" w:cs="Times New Roman"/>
        </w:rPr>
        <w:t xml:space="preserve">              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6B3D61" w:rsidRDefault="006B3D61" w:rsidP="006B3D61">
      <w:pPr>
        <w:spacing w:after="0" w:line="240" w:lineRule="auto"/>
        <w:ind w:firstLine="20"/>
        <w:jc w:val="center"/>
        <w:rPr>
          <w:rFonts w:ascii="Times New Roman" w:eastAsia="Calibri" w:hAnsi="Times New Roman" w:cs="Times New Roman"/>
          <w:b/>
          <w:i/>
        </w:rPr>
      </w:pPr>
      <w:r>
        <w:rPr>
          <w:rFonts w:ascii="Times New Roman" w:eastAsia="Times New Roman" w:hAnsi="Times New Roman" w:cs="Times New Roman"/>
          <w:b/>
          <w:i/>
          <w:iCs/>
          <w:color w:val="000000"/>
          <w:lang w:eastAsia="ru-RU"/>
        </w:rPr>
        <w:t>Младший дошкольный возраст (3-4 года)</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w:t>
      </w:r>
    </w:p>
    <w:p w:rsidR="006B3D61" w:rsidRDefault="006B3D61" w:rsidP="006B3D61">
      <w:pPr>
        <w:spacing w:after="0" w:line="240" w:lineRule="auto"/>
        <w:jc w:val="both"/>
        <w:rPr>
          <w:rFonts w:ascii="Times New Roman" w:eastAsia="Calibri" w:hAnsi="Times New Roman" w:cs="Times New Roman"/>
          <w:u w:val="single"/>
        </w:rPr>
      </w:pPr>
    </w:p>
    <w:p w:rsidR="006B3D61" w:rsidRDefault="006B3D61" w:rsidP="006B3D61">
      <w:pPr>
        <w:spacing w:after="0" w:line="240" w:lineRule="auto"/>
        <w:jc w:val="both"/>
        <w:rPr>
          <w:rFonts w:ascii="Times New Roman" w:eastAsia="Calibri" w:hAnsi="Times New Roman" w:cs="Times New Roman"/>
        </w:rPr>
      </w:pPr>
      <w:r>
        <w:rPr>
          <w:rFonts w:ascii="Times New Roman" w:eastAsia="Calibri" w:hAnsi="Times New Roman" w:cs="Times New Roman"/>
          <w:u w:val="single"/>
        </w:rPr>
        <w:t>ОО «Социально-коммуникативное развитие».</w:t>
      </w:r>
      <w:r>
        <w:rPr>
          <w:rFonts w:ascii="Times New Roman" w:eastAsia="Calibri" w:hAnsi="Times New Roman" w:cs="Times New Roman"/>
        </w:rPr>
        <w:t xml:space="preserve"> </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младшем дошкольном возрасте поведение ребёнка непроизвольно, действия и поступки </w:t>
      </w:r>
      <w:proofErr w:type="spellStart"/>
      <w:r>
        <w:rPr>
          <w:rFonts w:ascii="Times New Roman" w:eastAsia="Times New Roman" w:hAnsi="Times New Roman" w:cs="Times New Roman"/>
          <w:color w:val="000000"/>
          <w:lang w:eastAsia="ru-RU"/>
        </w:rPr>
        <w:t>ситуативны</w:t>
      </w:r>
      <w:proofErr w:type="spellEnd"/>
      <w:r>
        <w:rPr>
          <w:rFonts w:ascii="Times New Roman" w:eastAsia="Times New Roman" w:hAnsi="Times New Roman" w:cs="Times New Roman"/>
          <w:color w:val="000000"/>
          <w:lang w:eastAsia="ru-RU"/>
        </w:rPr>
        <w:t>,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Дети 3—4 лет усваивают элементарные нормы и правила поведения, связанные с определёнными разрешениями и запретами («можно», «нужно», «нельзя»).</w:t>
      </w:r>
    </w:p>
    <w:p w:rsidR="006B3D61" w:rsidRDefault="006B3D61" w:rsidP="006B3D61">
      <w:pPr>
        <w:spacing w:after="0" w:line="240" w:lineRule="auto"/>
        <w:jc w:val="both"/>
        <w:rPr>
          <w:rFonts w:ascii="Times New Roman" w:eastAsia="Calibri" w:hAnsi="Times New Roman" w:cs="Times New Roman"/>
        </w:rPr>
      </w:pPr>
      <w:r>
        <w:rPr>
          <w:rFonts w:ascii="Times New Roman" w:eastAsia="Times New Roman" w:hAnsi="Times New Roman" w:cs="Times New Roman"/>
          <w:color w:val="000000"/>
          <w:lang w:eastAsia="ru-RU"/>
        </w:rPr>
        <w:t xml:space="preserve">         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Дети овладевают игровыми действиями с игрушками и предметами-заместителями,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w:t>
      </w:r>
      <w:proofErr w:type="gramStart"/>
      <w:r>
        <w:rPr>
          <w:rFonts w:ascii="Times New Roman" w:eastAsia="Times New Roman" w:hAnsi="Times New Roman" w:cs="Times New Roman"/>
          <w:color w:val="000000"/>
          <w:lang w:eastAsia="ru-RU"/>
        </w:rPr>
        <w:t>со</w:t>
      </w:r>
      <w:proofErr w:type="gramEnd"/>
      <w:r>
        <w:rPr>
          <w:rFonts w:ascii="Times New Roman" w:eastAsia="Times New Roman" w:hAnsi="Times New Roman" w:cs="Times New Roman"/>
          <w:color w:val="000000"/>
          <w:lang w:eastAsia="ru-RU"/>
        </w:rPr>
        <w:t xml:space="preserve"> взрослым играх. Сюжеты игр простые, неразвёрнутые, содержащие одну-две роли.</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w:t>
      </w:r>
    </w:p>
    <w:p w:rsidR="006B3D61" w:rsidRDefault="006B3D61" w:rsidP="006B3D61">
      <w:pPr>
        <w:spacing w:after="0" w:line="240" w:lineRule="auto"/>
        <w:jc w:val="both"/>
        <w:rPr>
          <w:rFonts w:ascii="Times New Roman" w:eastAsia="Calibri" w:hAnsi="Times New Roman" w:cs="Times New Roman"/>
        </w:rPr>
      </w:pPr>
    </w:p>
    <w:p w:rsidR="006B3D61" w:rsidRDefault="006B3D61" w:rsidP="006B3D61">
      <w:pPr>
        <w:spacing w:after="0" w:line="240" w:lineRule="auto"/>
        <w:jc w:val="both"/>
        <w:rPr>
          <w:rFonts w:ascii="Times New Roman" w:eastAsia="Calibri" w:hAnsi="Times New Roman" w:cs="Times New Roman"/>
        </w:rPr>
      </w:pPr>
      <w:r>
        <w:rPr>
          <w:rFonts w:ascii="Times New Roman" w:eastAsia="Calibri" w:hAnsi="Times New Roman" w:cs="Times New Roman"/>
          <w:u w:val="single"/>
        </w:rPr>
        <w:t>ОО «Познавательное развитие».</w:t>
      </w:r>
      <w:r>
        <w:rPr>
          <w:rFonts w:ascii="Times New Roman" w:eastAsia="Calibri" w:hAnsi="Times New Roman" w:cs="Times New Roman"/>
        </w:rPr>
        <w:t xml:space="preserve"> </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3 года дети практически осваивают пространство своей комнаты (квартиры), групповой </w:t>
      </w:r>
      <w:r>
        <w:rPr>
          <w:rFonts w:ascii="Times New Roman" w:eastAsia="Times New Roman" w:hAnsi="Times New Roman" w:cs="Times New Roman"/>
          <w:color w:val="000000"/>
          <w:lang w:eastAsia="ru-RU"/>
        </w:rPr>
        <w:lastRenderedPageBreak/>
        <w:t xml:space="preserve">комнаты в детском саду, двора, где гуляют, и т. п. На основании опыта у них складываются некоторые пространственные представления (рядом, </w:t>
      </w:r>
      <w:proofErr w:type="gramStart"/>
      <w:r>
        <w:rPr>
          <w:rFonts w:ascii="Times New Roman" w:eastAsia="Times New Roman" w:hAnsi="Times New Roman" w:cs="Times New Roman"/>
          <w:color w:val="000000"/>
          <w:lang w:eastAsia="ru-RU"/>
        </w:rPr>
        <w:t>перед</w:t>
      </w:r>
      <w:proofErr w:type="gramEnd"/>
      <w:r>
        <w:rPr>
          <w:rFonts w:ascii="Times New Roman" w:eastAsia="Times New Roman" w:hAnsi="Times New Roman" w:cs="Times New Roman"/>
          <w:color w:val="000000"/>
          <w:lang w:eastAsia="ru-RU"/>
        </w:rPr>
        <w:t>,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Малыш знаком с предметами ближайшего окружения, их назначением (на стуле сидят, из чашки пьют и т. п.), с назначением некоторых общественно</w:t>
      </w:r>
      <w:r>
        <w:rPr>
          <w:rFonts w:ascii="Times New Roman" w:eastAsia="Times New Roman" w:hAnsi="Times New Roman" w:cs="Times New Roman"/>
          <w:color w:val="000000"/>
          <w:lang w:eastAsia="ru-RU"/>
        </w:rPr>
        <w:softHyphen/>
        <w:t>-бытовых зданий (в магазине, супермаркете покупают игрушки, хлеб, молоко, одежду, обувь);</w:t>
      </w:r>
      <w:proofErr w:type="gram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w:t>
      </w:r>
      <w:proofErr w:type="gramEnd"/>
      <w:r>
        <w:rPr>
          <w:rFonts w:ascii="Times New Roman" w:eastAsia="Times New Roman" w:hAnsi="Times New Roman" w:cs="Times New Roman"/>
          <w:color w:val="000000"/>
          <w:lang w:eastAsia="ru-RU"/>
        </w:rPr>
        <w:t xml:space="preserve"> различает и называет состояния погоды (холодно, тепло, дует ветер, идёт дождь).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6B3D61" w:rsidRDefault="006B3D61" w:rsidP="006B3D61">
      <w:pPr>
        <w:widowControl w:val="0"/>
        <w:tabs>
          <w:tab w:val="left" w:pos="3126"/>
        </w:tabs>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w:t>
      </w:r>
      <w:r>
        <w:rPr>
          <w:rFonts w:ascii="Times New Roman" w:eastAsia="Times New Roman" w:hAnsi="Times New Roman" w:cs="Times New Roman"/>
          <w:color w:val="000000"/>
          <w:lang w:eastAsia="ru-RU"/>
        </w:rPr>
        <w:tab/>
        <w:t>малыш решает задачу путём непосредственного</w:t>
      </w:r>
    </w:p>
    <w:p w:rsidR="006B3D61" w:rsidRDefault="006B3D61" w:rsidP="006B3D61">
      <w:pPr>
        <w:widowControl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действия с предметами (складывание матрёшки,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6B3D61" w:rsidRDefault="006B3D61" w:rsidP="006B3D61">
      <w:pPr>
        <w:widowControl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w:t>
      </w:r>
    </w:p>
    <w:p w:rsidR="006B3D61" w:rsidRDefault="006B3D61" w:rsidP="006B3D61">
      <w:pPr>
        <w:widowControl w:val="0"/>
        <w:spacing w:after="0" w:line="240" w:lineRule="auto"/>
        <w:jc w:val="both"/>
        <w:rPr>
          <w:rFonts w:ascii="Times New Roman" w:eastAsia="Times New Roman" w:hAnsi="Times New Roman" w:cs="Times New Roman"/>
          <w:color w:val="000000"/>
          <w:lang w:eastAsia="ru-RU"/>
        </w:rPr>
      </w:pPr>
    </w:p>
    <w:p w:rsidR="006B3D61" w:rsidRDefault="006B3D61" w:rsidP="006B3D61">
      <w:pPr>
        <w:spacing w:after="0" w:line="240" w:lineRule="auto"/>
        <w:jc w:val="both"/>
        <w:rPr>
          <w:rFonts w:ascii="Times New Roman" w:eastAsia="Calibri" w:hAnsi="Times New Roman" w:cs="Times New Roman"/>
          <w:u w:val="single"/>
        </w:rPr>
      </w:pPr>
      <w:r>
        <w:rPr>
          <w:rFonts w:ascii="Times New Roman" w:eastAsia="Calibri" w:hAnsi="Times New Roman" w:cs="Times New Roman"/>
          <w:u w:val="single"/>
        </w:rPr>
        <w:t>ОО «Речевое развитие».</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Главным средством общения </w:t>
      </w:r>
      <w:proofErr w:type="gramStart"/>
      <w:r>
        <w:rPr>
          <w:rFonts w:ascii="Times New Roman" w:eastAsia="Times New Roman" w:hAnsi="Times New Roman" w:cs="Times New Roman"/>
          <w:color w:val="000000"/>
          <w:lang w:eastAsia="ru-RU"/>
        </w:rPr>
        <w:t>со</w:t>
      </w:r>
      <w:proofErr w:type="gramEnd"/>
      <w:r>
        <w:rPr>
          <w:rFonts w:ascii="Times New Roman" w:eastAsia="Times New Roman" w:hAnsi="Times New Roman" w:cs="Times New Roman"/>
          <w:color w:val="000000"/>
          <w:lang w:eastAsia="ru-RU"/>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w:t>
      </w:r>
    </w:p>
    <w:p w:rsidR="006B3D61" w:rsidRDefault="006B3D61" w:rsidP="006B3D61">
      <w:pPr>
        <w:spacing w:after="0" w:line="240" w:lineRule="auto"/>
        <w:jc w:val="both"/>
        <w:rPr>
          <w:rFonts w:ascii="Times New Roman" w:eastAsia="Calibri" w:hAnsi="Times New Roman" w:cs="Times New Roman"/>
        </w:rPr>
      </w:pPr>
    </w:p>
    <w:p w:rsidR="006B3D61" w:rsidRDefault="006B3D61" w:rsidP="006B3D61">
      <w:pPr>
        <w:widowControl w:val="0"/>
        <w:spacing w:after="0" w:line="240" w:lineRule="auto"/>
        <w:jc w:val="both"/>
        <w:rPr>
          <w:rFonts w:ascii="Times New Roman" w:eastAsia="Times New Roman" w:hAnsi="Times New Roman" w:cs="Times New Roman"/>
          <w:color w:val="000000"/>
          <w:u w:val="single"/>
          <w:lang w:eastAsia="ru-RU"/>
        </w:rPr>
      </w:pPr>
      <w:r>
        <w:rPr>
          <w:rFonts w:ascii="Times New Roman" w:eastAsia="Calibri" w:hAnsi="Times New Roman" w:cs="Times New Roman"/>
          <w:u w:val="single"/>
        </w:rPr>
        <w:t>ОО «Художественно-эстетическое развитие».</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w:t>
      </w:r>
    </w:p>
    <w:p w:rsidR="006B3D61" w:rsidRDefault="006B3D61" w:rsidP="006B3D61">
      <w:pPr>
        <w:widowControl w:val="0"/>
        <w:tabs>
          <w:tab w:val="right" w:pos="9654"/>
        </w:tabs>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rPr>
          <w:rFonts w:ascii="Times New Roman" w:eastAsia="Times New Roman" w:hAnsi="Times New Roman" w:cs="Times New Roman"/>
          <w:color w:val="000000"/>
          <w:lang w:eastAsia="ru-RU"/>
        </w:rPr>
        <w:t>звукоразличение</w:t>
      </w:r>
      <w:proofErr w:type="spellEnd"/>
      <w:r>
        <w:rPr>
          <w:rFonts w:ascii="Times New Roman" w:eastAsia="Times New Roman" w:hAnsi="Times New Roman" w:cs="Times New Roman"/>
          <w:color w:val="000000"/>
          <w:lang w:eastAsia="ru-RU"/>
        </w:rPr>
        <w:t xml:space="preserve">, слух: ребёнок дифференцирует звуковые свойства предметов, осваивает звуковые </w:t>
      </w:r>
      <w:proofErr w:type="spellStart"/>
      <w:r>
        <w:rPr>
          <w:rFonts w:ascii="Times New Roman" w:eastAsia="Times New Roman" w:hAnsi="Times New Roman" w:cs="Times New Roman"/>
          <w:color w:val="000000"/>
          <w:lang w:eastAsia="ru-RU"/>
        </w:rPr>
        <w:t>предэталоны</w:t>
      </w:r>
      <w:proofErr w:type="spellEnd"/>
      <w:r>
        <w:rPr>
          <w:rFonts w:ascii="Times New Roman" w:eastAsia="Times New Roman" w:hAnsi="Times New Roman" w:cs="Times New Roman"/>
          <w:color w:val="000000"/>
          <w:lang w:eastAsia="ru-RU"/>
        </w:rPr>
        <w:t xml:space="preserve">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w:t>
      </w:r>
      <w:r>
        <w:rPr>
          <w:rFonts w:ascii="Times New Roman" w:eastAsia="Times New Roman" w:hAnsi="Times New Roman" w:cs="Times New Roman"/>
          <w:color w:val="000000"/>
          <w:lang w:eastAsia="ru-RU"/>
        </w:rPr>
        <w:softHyphen/>
        <w:t>ритмическим движениям).</w:t>
      </w:r>
    </w:p>
    <w:p w:rsidR="006B3D61" w:rsidRDefault="006B3D61" w:rsidP="006B3D61">
      <w:pPr>
        <w:spacing w:after="0" w:line="240" w:lineRule="auto"/>
        <w:jc w:val="both"/>
        <w:rPr>
          <w:rFonts w:ascii="Times New Roman" w:eastAsia="Calibri" w:hAnsi="Times New Roman" w:cs="Times New Roman"/>
        </w:rPr>
      </w:pPr>
    </w:p>
    <w:p w:rsidR="006B3D61" w:rsidRDefault="006B3D61" w:rsidP="006B3D61">
      <w:pPr>
        <w:spacing w:after="0" w:line="240" w:lineRule="auto"/>
        <w:jc w:val="both"/>
        <w:rPr>
          <w:rFonts w:ascii="Times New Roman" w:eastAsia="Calibri" w:hAnsi="Times New Roman" w:cs="Times New Roman"/>
          <w:u w:val="single"/>
        </w:rPr>
      </w:pPr>
      <w:r>
        <w:rPr>
          <w:rFonts w:ascii="Times New Roman" w:eastAsia="Calibri" w:hAnsi="Times New Roman" w:cs="Times New Roman"/>
          <w:u w:val="single"/>
        </w:rPr>
        <w:t>ОО «Физическое развитие».</w:t>
      </w:r>
    </w:p>
    <w:p w:rsidR="006B3D61" w:rsidRDefault="006B3D61" w:rsidP="006B3D61">
      <w:pPr>
        <w:spacing w:after="0" w:line="240" w:lineRule="auto"/>
        <w:jc w:val="both"/>
        <w:rPr>
          <w:rFonts w:ascii="Times New Roman" w:eastAsia="Calibri" w:hAnsi="Times New Roman" w:cs="Times New Roman"/>
        </w:rPr>
      </w:pPr>
      <w:r>
        <w:rPr>
          <w:rFonts w:ascii="Times New Roman" w:eastAsia="Calibri" w:hAnsi="Times New Roman" w:cs="Times New Roman"/>
        </w:rPr>
        <w:lastRenderedPageBreak/>
        <w:t xml:space="preserve">         </w:t>
      </w:r>
      <w:r>
        <w:rPr>
          <w:rFonts w:ascii="Times New Roman" w:eastAsia="Times New Roman" w:hAnsi="Times New Roman" w:cs="Times New Roman"/>
          <w:color w:val="000000"/>
          <w:lang w:eastAsia="ru-RU"/>
        </w:rPr>
        <w:t>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w:t>
      </w:r>
      <w:proofErr w:type="spellStart"/>
      <w:r>
        <w:rPr>
          <w:rFonts w:ascii="Times New Roman" w:eastAsia="Times New Roman" w:hAnsi="Times New Roman" w:cs="Times New Roman"/>
          <w:color w:val="000000"/>
          <w:lang w:eastAsia="ru-RU"/>
        </w:rPr>
        <w:t>целеполаганию</w:t>
      </w:r>
      <w:proofErr w:type="spellEnd"/>
      <w:r>
        <w:rPr>
          <w:rFonts w:ascii="Times New Roman" w:eastAsia="Times New Roman" w:hAnsi="Times New Roman" w:cs="Times New Roman"/>
          <w:color w:val="000000"/>
          <w:lang w:eastAsia="ru-RU"/>
        </w:rPr>
        <w:t xml:space="preserve"> (быстро пробежать, дальше прыгнуть, точно воспроизвести движение и др.).</w:t>
      </w:r>
    </w:p>
    <w:p w:rsidR="006B3D61" w:rsidRDefault="006B3D61" w:rsidP="006B3D61">
      <w:pPr>
        <w:spacing w:after="0" w:line="240" w:lineRule="auto"/>
        <w:rPr>
          <w:rFonts w:ascii="Times New Roman" w:eastAsia="Calibri" w:hAnsi="Times New Roman" w:cs="Times New Roman"/>
          <w:color w:val="0000FF"/>
        </w:rPr>
      </w:pPr>
    </w:p>
    <w:p w:rsidR="006B3D61" w:rsidRDefault="006B3D61" w:rsidP="006B3D61">
      <w:pPr>
        <w:widowControl w:val="0"/>
        <w:spacing w:after="0" w:line="240" w:lineRule="auto"/>
        <w:ind w:firstLine="720"/>
        <w:jc w:val="center"/>
        <w:rPr>
          <w:rFonts w:ascii="Times New Roman" w:eastAsia="Times New Roman" w:hAnsi="Times New Roman" w:cs="Times New Roman"/>
          <w:b/>
          <w:color w:val="000000"/>
          <w:lang w:eastAsia="ru-RU"/>
        </w:rPr>
      </w:pPr>
      <w:r>
        <w:rPr>
          <w:rFonts w:ascii="Times New Roman" w:eastAsia="Times New Roman" w:hAnsi="Times New Roman" w:cs="Times New Roman"/>
          <w:b/>
          <w:i/>
          <w:iCs/>
          <w:color w:val="000000"/>
          <w:lang w:eastAsia="ru-RU"/>
        </w:rPr>
        <w:t>Средний дошкольный возраст (4-5 лет)</w:t>
      </w:r>
    </w:p>
    <w:p w:rsidR="006B3D61" w:rsidRDefault="006B3D61" w:rsidP="006B3D61">
      <w:pPr>
        <w:spacing w:after="0" w:line="240" w:lineRule="auto"/>
        <w:jc w:val="both"/>
        <w:rPr>
          <w:rFonts w:ascii="Times New Roman" w:eastAsia="Calibri" w:hAnsi="Times New Roman" w:cs="Times New Roman"/>
        </w:rPr>
      </w:pPr>
      <w:r>
        <w:rPr>
          <w:rFonts w:ascii="Times New Roman" w:eastAsia="Calibri" w:hAnsi="Times New Roman" w:cs="Times New Roman"/>
          <w:u w:val="single"/>
        </w:rPr>
        <w:t>ОО «Социально-коммуникативное развитие».</w:t>
      </w:r>
      <w:r>
        <w:rPr>
          <w:rFonts w:ascii="Times New Roman" w:eastAsia="Calibri" w:hAnsi="Times New Roman" w:cs="Times New Roman"/>
        </w:rPr>
        <w:t xml:space="preserve"> </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w:t>
      </w:r>
      <w:proofErr w:type="gramStart"/>
      <w:r>
        <w:rPr>
          <w:rFonts w:ascii="Times New Roman" w:eastAsia="Times New Roman" w:hAnsi="Times New Roman" w:cs="Times New Roman"/>
          <w:color w:val="000000"/>
          <w:lang w:eastAsia="ru-RU"/>
        </w:rPr>
        <w:t>другого</w:t>
      </w:r>
      <w:proofErr w:type="gramEnd"/>
      <w:r>
        <w:rPr>
          <w:rFonts w:ascii="Times New Roman" w:eastAsia="Times New Roman" w:hAnsi="Times New Roman" w:cs="Times New Roman"/>
          <w:color w:val="000000"/>
          <w:lang w:eastAsia="ru-RU"/>
        </w:rPr>
        <w:t>,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ребёнка более привлекательными и предпочитаемыми партнёрами по игре, чем взрослый.</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этом возрасте происходит развитие инициативности и самостоятельности ребенка в общении </w:t>
      </w:r>
      <w:proofErr w:type="gramStart"/>
      <w:r>
        <w:rPr>
          <w:rFonts w:ascii="Times New Roman" w:eastAsia="Times New Roman" w:hAnsi="Times New Roman" w:cs="Times New Roman"/>
          <w:color w:val="000000"/>
          <w:lang w:eastAsia="ru-RU"/>
        </w:rPr>
        <w:t>со</w:t>
      </w:r>
      <w:proofErr w:type="gramEnd"/>
      <w:r>
        <w:rPr>
          <w:rFonts w:ascii="Times New Roman" w:eastAsia="Times New Roman" w:hAnsi="Times New Roman" w:cs="Times New Roman"/>
          <w:color w:val="000000"/>
          <w:lang w:eastAsia="ru-RU"/>
        </w:rPr>
        <w:t xml:space="preserve"> взрослыми и сверстниками. Дети продолжают сотрудничать </w:t>
      </w:r>
      <w:proofErr w:type="gramStart"/>
      <w:r>
        <w:rPr>
          <w:rFonts w:ascii="Times New Roman" w:eastAsia="Times New Roman" w:hAnsi="Times New Roman" w:cs="Times New Roman"/>
          <w:color w:val="000000"/>
          <w:lang w:eastAsia="ru-RU"/>
        </w:rPr>
        <w:t>со</w:t>
      </w:r>
      <w:proofErr w:type="gramEnd"/>
      <w:r>
        <w:rPr>
          <w:rFonts w:ascii="Times New Roman" w:eastAsia="Times New Roman" w:hAnsi="Times New Roman" w:cs="Times New Roman"/>
          <w:color w:val="000000"/>
          <w:lang w:eastAsia="ru-RU"/>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Pr>
          <w:rFonts w:ascii="Times New Roman" w:eastAsia="Times New Roman" w:hAnsi="Times New Roman" w:cs="Times New Roman"/>
          <w:color w:val="000000"/>
          <w:lang w:eastAsia="ru-RU"/>
        </w:rPr>
        <w:t>несформированность</w:t>
      </w:r>
      <w:proofErr w:type="spellEnd"/>
      <w:r>
        <w:rPr>
          <w:rFonts w:ascii="Times New Roman" w:eastAsia="Times New Roman" w:hAnsi="Times New Roman" w:cs="Times New Roman"/>
          <w:color w:val="000000"/>
          <w:lang w:eastAsia="ru-RU"/>
        </w:rPr>
        <w:t xml:space="preserve"> волевых процессов, зависимость поведения ребёнка от эмоций, доминирование эгоцентрической позиции в мышлении и поведении.</w:t>
      </w:r>
    </w:p>
    <w:p w:rsidR="006B3D61" w:rsidRDefault="006B3D61" w:rsidP="006B3D61">
      <w:pPr>
        <w:spacing w:after="0" w:line="240" w:lineRule="auto"/>
        <w:jc w:val="both"/>
        <w:rPr>
          <w:rFonts w:ascii="Times New Roman" w:eastAsia="Calibri" w:hAnsi="Times New Roman" w:cs="Times New Roman"/>
        </w:rPr>
      </w:pPr>
    </w:p>
    <w:p w:rsidR="006B3D61" w:rsidRDefault="006B3D61" w:rsidP="006B3D61">
      <w:pPr>
        <w:spacing w:after="0" w:line="240" w:lineRule="auto"/>
        <w:jc w:val="both"/>
        <w:rPr>
          <w:rFonts w:ascii="Times New Roman" w:eastAsia="Calibri" w:hAnsi="Times New Roman" w:cs="Times New Roman"/>
        </w:rPr>
      </w:pPr>
      <w:r>
        <w:rPr>
          <w:rFonts w:ascii="Times New Roman" w:eastAsia="Calibri" w:hAnsi="Times New Roman" w:cs="Times New Roman"/>
          <w:u w:val="single"/>
        </w:rPr>
        <w:t>ОО «Познавательное развитие</w:t>
      </w:r>
      <w:proofErr w:type="gramStart"/>
      <w:r>
        <w:rPr>
          <w:rFonts w:ascii="Times New Roman" w:eastAsia="Calibri" w:hAnsi="Times New Roman" w:cs="Times New Roman"/>
          <w:u w:val="single"/>
        </w:rPr>
        <w:t>».</w:t>
      </w:r>
      <w:r>
        <w:rPr>
          <w:rFonts w:ascii="Times New Roman" w:eastAsia="Calibri" w:hAnsi="Times New Roman" w:cs="Times New Roman"/>
        </w:rPr>
        <w:t>.</w:t>
      </w:r>
      <w:proofErr w:type="gramEnd"/>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Дети имеют дифференцированное представление о собственной </w:t>
      </w:r>
      <w:proofErr w:type="spellStart"/>
      <w:r>
        <w:rPr>
          <w:rFonts w:ascii="Times New Roman" w:eastAsia="Times New Roman" w:hAnsi="Times New Roman" w:cs="Times New Roman"/>
          <w:color w:val="000000"/>
          <w:lang w:eastAsia="ru-RU"/>
        </w:rPr>
        <w:t>гендерной</w:t>
      </w:r>
      <w:proofErr w:type="spellEnd"/>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lastRenderedPageBreak/>
        <w:t>принадлежности, аргументируют её по ряду признаков.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w:t>
      </w:r>
    </w:p>
    <w:p w:rsidR="006B3D61" w:rsidRDefault="006B3D61" w:rsidP="006B3D61">
      <w:pPr>
        <w:spacing w:after="0" w:line="240" w:lineRule="auto"/>
        <w:jc w:val="both"/>
        <w:rPr>
          <w:rFonts w:ascii="Times New Roman" w:eastAsia="Calibri" w:hAnsi="Times New Roman" w:cs="Times New Roman"/>
        </w:rPr>
      </w:pPr>
    </w:p>
    <w:p w:rsidR="006B3D61" w:rsidRDefault="006B3D61" w:rsidP="006B3D61">
      <w:pPr>
        <w:spacing w:after="0" w:line="240" w:lineRule="auto"/>
        <w:jc w:val="both"/>
        <w:rPr>
          <w:rFonts w:ascii="Times New Roman" w:eastAsia="Calibri" w:hAnsi="Times New Roman" w:cs="Times New Roman"/>
        </w:rPr>
      </w:pPr>
      <w:r>
        <w:rPr>
          <w:rFonts w:ascii="Times New Roman" w:eastAsia="Calibri" w:hAnsi="Times New Roman" w:cs="Times New Roman"/>
          <w:u w:val="single"/>
        </w:rPr>
        <w:t>ОО «Речевое развитие».</w:t>
      </w:r>
      <w:r>
        <w:rPr>
          <w:rFonts w:ascii="Times New Roman" w:eastAsia="Calibri" w:hAnsi="Times New Roman" w:cs="Times New Roman"/>
        </w:rPr>
        <w:t xml:space="preserve"> </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Pr>
          <w:rFonts w:ascii="Times New Roman" w:eastAsia="Times New Roman" w:hAnsi="Times New Roman" w:cs="Times New Roman"/>
          <w:color w:val="000000"/>
          <w:lang w:eastAsia="ru-RU"/>
        </w:rPr>
        <w:t>со</w:t>
      </w:r>
      <w:proofErr w:type="gramEnd"/>
      <w:r>
        <w:rPr>
          <w:rFonts w:ascii="Times New Roman" w:eastAsia="Times New Roman" w:hAnsi="Times New Roman" w:cs="Times New Roman"/>
          <w:color w:val="000000"/>
          <w:lang w:eastAsia="ru-RU"/>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w:t>
      </w:r>
      <w:proofErr w:type="gramStart"/>
      <w:r>
        <w:rPr>
          <w:rFonts w:ascii="Times New Roman" w:eastAsia="Times New Roman" w:hAnsi="Times New Roman" w:cs="Times New Roman"/>
          <w:color w:val="000000"/>
          <w:lang w:eastAsia="ru-RU"/>
        </w:rPr>
        <w:t>более связной</w:t>
      </w:r>
      <w:proofErr w:type="gramEnd"/>
      <w:r>
        <w:rPr>
          <w:rFonts w:ascii="Times New Roman" w:eastAsia="Times New Roman" w:hAnsi="Times New Roman" w:cs="Times New Roman"/>
          <w:color w:val="000000"/>
          <w:lang w:eastAsia="ru-RU"/>
        </w:rPr>
        <w:t xml:space="preserve"> и последовательной.</w:t>
      </w:r>
    </w:p>
    <w:p w:rsidR="006B3D61" w:rsidRDefault="006B3D61" w:rsidP="006B3D61">
      <w:pPr>
        <w:spacing w:after="0" w:line="240" w:lineRule="auto"/>
        <w:jc w:val="both"/>
        <w:rPr>
          <w:rFonts w:ascii="Times New Roman" w:eastAsia="Calibri" w:hAnsi="Times New Roman" w:cs="Times New Roman"/>
        </w:rPr>
      </w:pPr>
    </w:p>
    <w:p w:rsidR="006B3D61" w:rsidRDefault="006B3D61" w:rsidP="006B3D61">
      <w:pPr>
        <w:spacing w:after="0" w:line="240" w:lineRule="auto"/>
        <w:jc w:val="both"/>
        <w:rPr>
          <w:rFonts w:ascii="Times New Roman" w:eastAsia="Calibri" w:hAnsi="Times New Roman" w:cs="Times New Roman"/>
        </w:rPr>
      </w:pPr>
      <w:r>
        <w:rPr>
          <w:rFonts w:ascii="Times New Roman" w:eastAsia="Calibri" w:hAnsi="Times New Roman" w:cs="Times New Roman"/>
          <w:u w:val="single"/>
        </w:rPr>
        <w:t>ОО «Художественно-эстетическое развитие».</w:t>
      </w:r>
      <w:r>
        <w:rPr>
          <w:rFonts w:ascii="Times New Roman" w:eastAsia="Calibri" w:hAnsi="Times New Roman" w:cs="Times New Roman"/>
        </w:rPr>
        <w:t xml:space="preserve"> </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w:t>
      </w:r>
    </w:p>
    <w:p w:rsidR="006B3D61" w:rsidRDefault="006B3D61" w:rsidP="006B3D61">
      <w:pPr>
        <w:widowControl w:val="0"/>
        <w:tabs>
          <w:tab w:val="left" w:pos="5443"/>
          <w:tab w:val="right" w:pos="9706"/>
        </w:tabs>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w:t>
      </w:r>
    </w:p>
    <w:p w:rsidR="006B3D61" w:rsidRDefault="006B3D61" w:rsidP="006B3D61">
      <w:pPr>
        <w:widowControl w:val="0"/>
        <w:tabs>
          <w:tab w:val="left" w:pos="5443"/>
          <w:tab w:val="right" w:pos="9706"/>
        </w:tabs>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w:t>
      </w:r>
      <w:proofErr w:type="spellStart"/>
      <w:r>
        <w:rPr>
          <w:rFonts w:ascii="Times New Roman" w:eastAsia="Times New Roman" w:hAnsi="Times New Roman" w:cs="Times New Roman"/>
          <w:color w:val="000000"/>
          <w:lang w:eastAsia="ru-RU"/>
        </w:rPr>
        <w:t>замысливают</w:t>
      </w:r>
      <w:proofErr w:type="spellEnd"/>
      <w:r>
        <w:rPr>
          <w:rFonts w:ascii="Times New Roman" w:eastAsia="Times New Roman" w:hAnsi="Times New Roman" w:cs="Times New Roman"/>
          <w:color w:val="000000"/>
          <w:lang w:eastAsia="ru-RU"/>
        </w:rPr>
        <w:t xml:space="preserve"> будущую конструкцию и осуществляют поиск способов её исполнения.</w:t>
      </w:r>
    </w:p>
    <w:p w:rsidR="006B3D61" w:rsidRDefault="006B3D61" w:rsidP="006B3D61">
      <w:pPr>
        <w:spacing w:after="0" w:line="240" w:lineRule="auto"/>
        <w:jc w:val="both"/>
        <w:rPr>
          <w:rFonts w:ascii="Times New Roman" w:eastAsia="Calibri" w:hAnsi="Times New Roman" w:cs="Times New Roman"/>
        </w:rPr>
      </w:pPr>
    </w:p>
    <w:p w:rsidR="006B3D61" w:rsidRDefault="006B3D61" w:rsidP="006B3D61">
      <w:pPr>
        <w:spacing w:after="0" w:line="240" w:lineRule="auto"/>
        <w:jc w:val="both"/>
        <w:rPr>
          <w:rFonts w:ascii="Times New Roman" w:eastAsia="Calibri" w:hAnsi="Times New Roman" w:cs="Times New Roman"/>
          <w:u w:val="single"/>
        </w:rPr>
      </w:pPr>
      <w:r>
        <w:rPr>
          <w:rFonts w:ascii="Times New Roman" w:eastAsia="Calibri" w:hAnsi="Times New Roman" w:cs="Times New Roman"/>
          <w:u w:val="single"/>
        </w:rPr>
        <w:t>ОО «Физическое развитие».</w:t>
      </w:r>
    </w:p>
    <w:p w:rsidR="006B3D61" w:rsidRDefault="006B3D61" w:rsidP="006B3D61">
      <w:pPr>
        <w:pStyle w:val="a3"/>
        <w:rPr>
          <w:rFonts w:ascii="Times New Roman" w:hAnsi="Times New Roman"/>
        </w:rPr>
      </w:pPr>
      <w:r>
        <w:rPr>
          <w:rFonts w:ascii="Times New Roman" w:hAnsi="Times New Roman"/>
        </w:rPr>
        <w:t xml:space="preserve">            К 4—5 годам ребёнок способен элементарно охарактеризовать своё самочувствие, привлечь внимание взрослого в случае недомогания.</w:t>
      </w:r>
    </w:p>
    <w:p w:rsidR="006B3D61" w:rsidRDefault="006B3D61" w:rsidP="006B3D61">
      <w:pPr>
        <w:spacing w:after="0" w:line="240" w:lineRule="auto"/>
        <w:rPr>
          <w:rFonts w:ascii="Times New Roman" w:eastAsia="Calibri" w:hAnsi="Times New Roman" w:cs="Times New Roman"/>
          <w:color w:val="0000FF"/>
        </w:rPr>
      </w:pPr>
    </w:p>
    <w:p w:rsidR="006B3D61" w:rsidRDefault="006B3D61" w:rsidP="006B3D61">
      <w:pPr>
        <w:widowControl w:val="0"/>
        <w:spacing w:after="0" w:line="240" w:lineRule="auto"/>
        <w:ind w:firstLine="720"/>
        <w:jc w:val="center"/>
        <w:rPr>
          <w:rFonts w:ascii="Times New Roman" w:eastAsia="Times New Roman" w:hAnsi="Times New Roman" w:cs="Times New Roman"/>
          <w:b/>
          <w:i/>
          <w:iCs/>
          <w:color w:val="000000"/>
          <w:lang w:eastAsia="ru-RU"/>
        </w:rPr>
      </w:pPr>
      <w:r>
        <w:rPr>
          <w:rFonts w:ascii="Times New Roman" w:eastAsia="Times New Roman" w:hAnsi="Times New Roman" w:cs="Times New Roman"/>
          <w:b/>
          <w:i/>
          <w:iCs/>
          <w:color w:val="000000"/>
          <w:lang w:eastAsia="ru-RU"/>
        </w:rPr>
        <w:t>Старший дошкольный возраст (5-6 лет)</w:t>
      </w:r>
    </w:p>
    <w:p w:rsidR="006B3D61" w:rsidRDefault="006B3D61" w:rsidP="006B3D61">
      <w:pPr>
        <w:spacing w:after="0" w:line="240" w:lineRule="auto"/>
        <w:jc w:val="both"/>
        <w:rPr>
          <w:rFonts w:ascii="Times New Roman" w:eastAsia="Calibri" w:hAnsi="Times New Roman" w:cs="Times New Roman"/>
        </w:rPr>
      </w:pPr>
      <w:r>
        <w:rPr>
          <w:rFonts w:ascii="Times New Roman" w:eastAsia="Calibri" w:hAnsi="Times New Roman" w:cs="Times New Roman"/>
          <w:u w:val="single"/>
        </w:rPr>
        <w:t>ОО «Социально-коммуникативное развитие».</w:t>
      </w:r>
      <w:r>
        <w:rPr>
          <w:rFonts w:ascii="Times New Roman" w:eastAsia="Calibri" w:hAnsi="Times New Roman" w:cs="Times New Roman"/>
        </w:rPr>
        <w:t xml:space="preserve"> </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этом возрасте в поведении дошкольников происходят качественные изменения — </w:t>
      </w:r>
      <w:r>
        <w:rPr>
          <w:rFonts w:ascii="Times New Roman" w:eastAsia="Times New Roman" w:hAnsi="Times New Roman" w:cs="Times New Roman"/>
          <w:color w:val="000000"/>
          <w:lang w:eastAsia="ru-RU"/>
        </w:rPr>
        <w:lastRenderedPageBreak/>
        <w:t xml:space="preserve">формируется возможность </w:t>
      </w:r>
      <w:proofErr w:type="spellStart"/>
      <w:r>
        <w:rPr>
          <w:rFonts w:ascii="Times New Roman" w:eastAsia="Times New Roman" w:hAnsi="Times New Roman" w:cs="Times New Roman"/>
          <w:color w:val="000000"/>
          <w:lang w:eastAsia="ru-RU"/>
        </w:rPr>
        <w:t>саморегуляции</w:t>
      </w:r>
      <w:proofErr w:type="spellEnd"/>
      <w:r>
        <w:rPr>
          <w:rFonts w:ascii="Times New Roman" w:eastAsia="Times New Roman" w:hAnsi="Times New Roman" w:cs="Times New Roman"/>
          <w:color w:val="000000"/>
          <w:lang w:eastAsia="ru-RU"/>
        </w:rPr>
        <w:t>,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Игровые действия становятся разнообразными.</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Повышаются возможности безопасности жизнедеятельности ребенка 5— 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p>
    <w:p w:rsidR="006B3D61" w:rsidRDefault="006B3D61" w:rsidP="006B3D61">
      <w:pPr>
        <w:widowControl w:val="0"/>
        <w:spacing w:after="0" w:line="240" w:lineRule="auto"/>
        <w:jc w:val="both"/>
        <w:rPr>
          <w:rFonts w:ascii="Times New Roman" w:eastAsia="Calibri" w:hAnsi="Times New Roman" w:cs="Times New Roman"/>
        </w:rPr>
      </w:pPr>
      <w:r>
        <w:rPr>
          <w:rFonts w:ascii="Times New Roman" w:eastAsia="Calibri" w:hAnsi="Times New Roman" w:cs="Times New Roman"/>
          <w:u w:val="single"/>
        </w:rPr>
        <w:t>ОО «Познавательное развитие».</w:t>
      </w:r>
      <w:r>
        <w:rPr>
          <w:rFonts w:ascii="Times New Roman" w:eastAsia="Calibri" w:hAnsi="Times New Roman" w:cs="Times New Roman"/>
        </w:rPr>
        <w:t xml:space="preserve"> </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этом возрасте дети имеют дифференцированное представление о своей </w:t>
      </w:r>
      <w:proofErr w:type="spellStart"/>
      <w:r>
        <w:rPr>
          <w:rFonts w:ascii="Times New Roman" w:eastAsia="Times New Roman" w:hAnsi="Times New Roman" w:cs="Times New Roman"/>
          <w:color w:val="000000"/>
          <w:lang w:eastAsia="ru-RU"/>
        </w:rPr>
        <w:t>гендерной</w:t>
      </w:r>
      <w:proofErr w:type="spellEnd"/>
      <w:r>
        <w:rPr>
          <w:rFonts w:ascii="Times New Roman" w:eastAsia="Times New Roman" w:hAnsi="Times New Roman" w:cs="Times New Roman"/>
          <w:color w:val="000000"/>
          <w:lang w:eastAsia="ru-RU"/>
        </w:rPr>
        <w:t xml:space="preserve"> принадлежности по существенным признакам (женские и мужские качества, особенности проявления чувств, эмоций, специфика </w:t>
      </w:r>
      <w:proofErr w:type="spellStart"/>
      <w:r>
        <w:rPr>
          <w:rFonts w:ascii="Times New Roman" w:eastAsia="Times New Roman" w:hAnsi="Times New Roman" w:cs="Times New Roman"/>
          <w:color w:val="000000"/>
          <w:lang w:eastAsia="ru-RU"/>
        </w:rPr>
        <w:t>гендерного</w:t>
      </w:r>
      <w:proofErr w:type="spellEnd"/>
      <w:r>
        <w:rPr>
          <w:rFonts w:ascii="Times New Roman" w:eastAsia="Times New Roman" w:hAnsi="Times New Roman" w:cs="Times New Roman"/>
          <w:color w:val="000000"/>
          <w:lang w:eastAsia="ru-RU"/>
        </w:rPr>
        <w:t xml:space="preserve"> поведения).</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Внимание детей становится более устойчивым и произвольным. Они могут заниматься не очень привлекательным, но нужным делом в течение 20— 25 мин вместе </w:t>
      </w:r>
      <w:proofErr w:type="gramStart"/>
      <w:r>
        <w:rPr>
          <w:rFonts w:ascii="Times New Roman" w:eastAsia="Times New Roman" w:hAnsi="Times New Roman" w:cs="Times New Roman"/>
          <w:color w:val="000000"/>
          <w:lang w:eastAsia="ru-RU"/>
        </w:rPr>
        <w:t>со</w:t>
      </w:r>
      <w:proofErr w:type="gramEnd"/>
      <w:r>
        <w:rPr>
          <w:rFonts w:ascii="Times New Roman" w:eastAsia="Times New Roman" w:hAnsi="Times New Roman" w:cs="Times New Roman"/>
          <w:color w:val="000000"/>
          <w:lang w:eastAsia="ru-RU"/>
        </w:rPr>
        <w:t xml:space="preserve"> взрослым.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w:t>
      </w:r>
      <w:r>
        <w:rPr>
          <w:rFonts w:ascii="Times New Roman" w:eastAsia="Times New Roman" w:hAnsi="Times New Roman" w:cs="Times New Roman"/>
          <w:color w:val="000000"/>
          <w:lang w:eastAsia="ru-RU"/>
        </w:rPr>
        <w:lastRenderedPageBreak/>
        <w:t>вымышленное.</w:t>
      </w:r>
    </w:p>
    <w:p w:rsidR="006B3D61" w:rsidRDefault="006B3D61" w:rsidP="006B3D61">
      <w:pPr>
        <w:spacing w:after="0" w:line="240" w:lineRule="auto"/>
        <w:jc w:val="both"/>
        <w:rPr>
          <w:rFonts w:ascii="Times New Roman" w:eastAsia="Calibri" w:hAnsi="Times New Roman" w:cs="Times New Roman"/>
        </w:rPr>
      </w:pPr>
    </w:p>
    <w:p w:rsidR="006B3D61" w:rsidRDefault="006B3D61" w:rsidP="006B3D61">
      <w:pPr>
        <w:spacing w:after="0" w:line="240" w:lineRule="auto"/>
        <w:jc w:val="both"/>
        <w:rPr>
          <w:rFonts w:ascii="Times New Roman" w:eastAsia="Calibri" w:hAnsi="Times New Roman" w:cs="Times New Roman"/>
        </w:rPr>
      </w:pPr>
      <w:r>
        <w:rPr>
          <w:rFonts w:ascii="Times New Roman" w:eastAsia="Calibri" w:hAnsi="Times New Roman" w:cs="Times New Roman"/>
          <w:u w:val="single"/>
        </w:rPr>
        <w:t xml:space="preserve">ОО «Речевое развитие». </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Круг чтения ребёнка 5—6 лет пополняется произведениями разнообразной тематики, в том числе связанной с проблемами семьи, взаимоотношений </w:t>
      </w:r>
      <w:proofErr w:type="gramStart"/>
      <w:r>
        <w:rPr>
          <w:rFonts w:ascii="Times New Roman" w:eastAsia="Times New Roman" w:hAnsi="Times New Roman" w:cs="Times New Roman"/>
          <w:color w:val="000000"/>
          <w:lang w:eastAsia="ru-RU"/>
        </w:rPr>
        <w:t>со</w:t>
      </w:r>
      <w:proofErr w:type="gramEnd"/>
      <w:r>
        <w:rPr>
          <w:rFonts w:ascii="Times New Roman" w:eastAsia="Times New Roman" w:hAnsi="Times New Roman" w:cs="Times New Roman"/>
          <w:color w:val="000000"/>
          <w:lang w:eastAsia="ru-RU"/>
        </w:rPr>
        <w:t xml:space="preserve"> взрослыми, сверстниками, с историей страны. Он способен удерживать в памяти большой объём информации, ему доступно чтение с продолжением.</w:t>
      </w:r>
    </w:p>
    <w:p w:rsidR="006B3D61" w:rsidRDefault="006B3D61" w:rsidP="006B3D61">
      <w:pPr>
        <w:spacing w:after="0" w:line="240" w:lineRule="auto"/>
        <w:jc w:val="both"/>
        <w:rPr>
          <w:rFonts w:ascii="Times New Roman" w:eastAsia="Calibri" w:hAnsi="Times New Roman" w:cs="Times New Roman"/>
        </w:rPr>
      </w:pPr>
    </w:p>
    <w:p w:rsidR="006B3D61" w:rsidRDefault="006B3D61" w:rsidP="006B3D61">
      <w:pPr>
        <w:spacing w:after="0" w:line="240" w:lineRule="auto"/>
        <w:jc w:val="both"/>
        <w:rPr>
          <w:rFonts w:ascii="Times New Roman" w:eastAsia="Calibri" w:hAnsi="Times New Roman" w:cs="Times New Roman"/>
        </w:rPr>
      </w:pPr>
      <w:r>
        <w:rPr>
          <w:rFonts w:ascii="Times New Roman" w:eastAsia="Calibri" w:hAnsi="Times New Roman" w:cs="Times New Roman"/>
          <w:u w:val="single"/>
        </w:rPr>
        <w:t>ОО «Художественно-эстетическое развитие».</w:t>
      </w:r>
      <w:r>
        <w:rPr>
          <w:rFonts w:ascii="Times New Roman" w:eastAsia="Calibri" w:hAnsi="Times New Roman" w:cs="Times New Roman"/>
        </w:rPr>
        <w:t xml:space="preserve"> </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Pr>
          <w:rFonts w:ascii="Times New Roman" w:eastAsia="Times New Roman" w:hAnsi="Times New Roman" w:cs="Times New Roman"/>
          <w:color w:val="000000"/>
          <w:lang w:eastAsia="ru-RU"/>
        </w:rPr>
        <w:t>на те</w:t>
      </w:r>
      <w:proofErr w:type="gramEnd"/>
      <w:r>
        <w:rPr>
          <w:rFonts w:ascii="Times New Roman" w:eastAsia="Times New Roman" w:hAnsi="Times New Roman" w:cs="Times New Roman"/>
          <w:color w:val="000000"/>
          <w:lang w:eastAsia="ru-RU"/>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w:t>
      </w:r>
    </w:p>
    <w:p w:rsidR="006B3D61" w:rsidRDefault="006B3D61" w:rsidP="006B3D61">
      <w:pPr>
        <w:spacing w:after="0" w:line="240" w:lineRule="auto"/>
        <w:jc w:val="both"/>
        <w:rPr>
          <w:rFonts w:ascii="Times New Roman" w:eastAsia="Calibri" w:hAnsi="Times New Roman" w:cs="Times New Roman"/>
        </w:rPr>
      </w:pPr>
    </w:p>
    <w:p w:rsidR="006B3D61" w:rsidRDefault="006B3D61" w:rsidP="006B3D61">
      <w:pPr>
        <w:spacing w:after="0" w:line="240" w:lineRule="auto"/>
        <w:jc w:val="both"/>
        <w:rPr>
          <w:rFonts w:ascii="Times New Roman" w:eastAsia="Calibri" w:hAnsi="Times New Roman" w:cs="Times New Roman"/>
        </w:rPr>
      </w:pPr>
      <w:r>
        <w:rPr>
          <w:rFonts w:ascii="Times New Roman" w:eastAsia="Calibri" w:hAnsi="Times New Roman" w:cs="Times New Roman"/>
          <w:u w:val="single"/>
        </w:rPr>
        <w:t>ОО «Физическое развитие».</w:t>
      </w:r>
      <w:r>
        <w:rPr>
          <w:rFonts w:ascii="Times New Roman" w:eastAsia="Calibri" w:hAnsi="Times New Roman" w:cs="Times New Roman"/>
        </w:rPr>
        <w:t xml:space="preserve"> </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w:t>
      </w:r>
    </w:p>
    <w:p w:rsidR="006B3D61" w:rsidRDefault="006B3D61" w:rsidP="006B3D61">
      <w:pPr>
        <w:widowControl w:val="0"/>
        <w:spacing w:after="0" w:line="240" w:lineRule="auto"/>
        <w:ind w:firstLine="720"/>
        <w:jc w:val="both"/>
        <w:rPr>
          <w:rFonts w:ascii="Times New Roman" w:eastAsia="Times New Roman" w:hAnsi="Times New Roman" w:cs="Times New Roman"/>
          <w:b/>
          <w:color w:val="000000"/>
          <w:lang w:eastAsia="ru-RU"/>
        </w:rPr>
      </w:pPr>
    </w:p>
    <w:p w:rsidR="006B3D61" w:rsidRDefault="006B3D61" w:rsidP="006B3D61">
      <w:pPr>
        <w:widowControl w:val="0"/>
        <w:spacing w:after="0" w:line="240" w:lineRule="auto"/>
        <w:ind w:firstLine="720"/>
        <w:jc w:val="center"/>
        <w:rPr>
          <w:rFonts w:ascii="Times New Roman" w:eastAsia="Times New Roman" w:hAnsi="Times New Roman" w:cs="Times New Roman"/>
          <w:b/>
          <w:color w:val="000000"/>
          <w:lang w:eastAsia="ru-RU"/>
        </w:rPr>
      </w:pPr>
      <w:r>
        <w:rPr>
          <w:rFonts w:ascii="Times New Roman" w:eastAsia="Times New Roman" w:hAnsi="Times New Roman" w:cs="Times New Roman"/>
          <w:b/>
          <w:i/>
          <w:iCs/>
          <w:color w:val="000000"/>
          <w:lang w:eastAsia="ru-RU"/>
        </w:rPr>
        <w:t>Ребенок на пороге школы (6-7 лет)</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Ребёнок обладает устойчивыми социально нравственными чувствами и эмоциями, высоким самосознанием и осуществляет себя как субъект деятельности и поведения.</w:t>
      </w:r>
    </w:p>
    <w:p w:rsidR="006B3D61" w:rsidRDefault="006B3D61" w:rsidP="006B3D61">
      <w:pPr>
        <w:spacing w:after="0" w:line="240" w:lineRule="auto"/>
        <w:jc w:val="both"/>
        <w:rPr>
          <w:rFonts w:ascii="Times New Roman" w:eastAsia="Calibri" w:hAnsi="Times New Roman" w:cs="Times New Roman"/>
          <w:u w:val="single"/>
        </w:rPr>
      </w:pPr>
      <w:r>
        <w:rPr>
          <w:rFonts w:ascii="Times New Roman" w:eastAsia="Calibri" w:hAnsi="Times New Roman" w:cs="Times New Roman"/>
          <w:u w:val="single"/>
        </w:rPr>
        <w:t xml:space="preserve">ОО «Социально-коммуникативное развитие». </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Мотивационная сфера дошкольников 6—7 лет расширяется за счёт развития таких социальных мотивов, как познавательные, </w:t>
      </w:r>
      <w:proofErr w:type="spellStart"/>
      <w:r>
        <w:rPr>
          <w:rFonts w:ascii="Times New Roman" w:eastAsia="Times New Roman" w:hAnsi="Times New Roman" w:cs="Times New Roman"/>
          <w:color w:val="000000"/>
          <w:lang w:eastAsia="ru-RU"/>
        </w:rPr>
        <w:t>просоциальные</w:t>
      </w:r>
      <w:proofErr w:type="spellEnd"/>
      <w:r>
        <w:rPr>
          <w:rFonts w:ascii="Times New Roman" w:eastAsia="Times New Roman" w:hAnsi="Times New Roman" w:cs="Times New Roman"/>
          <w:color w:val="000000"/>
          <w:lang w:eastAsia="ru-RU"/>
        </w:rPr>
        <w:t xml:space="preserve">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w:t>
      </w:r>
      <w:r>
        <w:rPr>
          <w:rFonts w:ascii="Times New Roman" w:eastAsia="Times New Roman" w:hAnsi="Times New Roman" w:cs="Times New Roman"/>
          <w:color w:val="000000"/>
          <w:lang w:eastAsia="ru-RU"/>
        </w:rPr>
        <w:lastRenderedPageBreak/>
        <w:t xml:space="preserve">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w:t>
      </w:r>
      <w:proofErr w:type="gramStart"/>
      <w:r>
        <w:rPr>
          <w:rFonts w:ascii="Times New Roman" w:eastAsia="Times New Roman" w:hAnsi="Times New Roman" w:cs="Times New Roman"/>
          <w:color w:val="000000"/>
          <w:lang w:eastAsia="ru-RU"/>
        </w:rPr>
        <w:t>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roofErr w:type="gramEnd"/>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Сложнее и богаче по содержанию становится общение ребёнка </w:t>
      </w:r>
      <w:proofErr w:type="gramStart"/>
      <w:r>
        <w:rPr>
          <w:rFonts w:ascii="Times New Roman" w:eastAsia="Times New Roman" w:hAnsi="Times New Roman" w:cs="Times New Roman"/>
          <w:color w:val="000000"/>
          <w:lang w:eastAsia="ru-RU"/>
        </w:rPr>
        <w:t>со</w:t>
      </w:r>
      <w:proofErr w:type="gramEnd"/>
      <w:r>
        <w:rPr>
          <w:rFonts w:ascii="Times New Roman" w:eastAsia="Times New Roman" w:hAnsi="Times New Roman" w:cs="Times New Roman"/>
          <w:color w:val="000000"/>
          <w:lang w:eastAsia="ru-RU"/>
        </w:rPr>
        <w:t xml:space="preserve">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 семи годам дети определяют перспективы взросления в соответствии с </w:t>
      </w:r>
      <w:proofErr w:type="spellStart"/>
      <w:r>
        <w:rPr>
          <w:rFonts w:ascii="Times New Roman" w:eastAsia="Times New Roman" w:hAnsi="Times New Roman" w:cs="Times New Roman"/>
          <w:color w:val="000000"/>
          <w:lang w:eastAsia="ru-RU"/>
        </w:rPr>
        <w:t>гендерной</w:t>
      </w:r>
      <w:proofErr w:type="spellEnd"/>
      <w:r>
        <w:rPr>
          <w:rFonts w:ascii="Times New Roman" w:eastAsia="Times New Roman" w:hAnsi="Times New Roman" w:cs="Times New Roman"/>
          <w:color w:val="000000"/>
          <w:lang w:eastAsia="ru-RU"/>
        </w:rPr>
        <w:t xml:space="preserve"> ролью, проявляют стремление к усвоению определённых способов поведения, ориентированных на выполнение будущих социальных ролей.</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 6—7 годам ребёнок уверенно владеет культурой самообслуживания.</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w:t>
      </w:r>
    </w:p>
    <w:p w:rsidR="006B3D61" w:rsidRDefault="006B3D61" w:rsidP="006B3D61">
      <w:pPr>
        <w:spacing w:after="0" w:line="240" w:lineRule="auto"/>
        <w:jc w:val="both"/>
        <w:rPr>
          <w:rFonts w:ascii="Times New Roman" w:eastAsia="Calibri" w:hAnsi="Times New Roman" w:cs="Times New Roman"/>
          <w:u w:val="single"/>
        </w:rPr>
      </w:pPr>
    </w:p>
    <w:p w:rsidR="006B3D61" w:rsidRDefault="006B3D61" w:rsidP="006B3D61">
      <w:pPr>
        <w:spacing w:after="0" w:line="240" w:lineRule="auto"/>
        <w:jc w:val="both"/>
        <w:rPr>
          <w:rFonts w:ascii="Times New Roman" w:eastAsia="Calibri" w:hAnsi="Times New Roman" w:cs="Times New Roman"/>
          <w:u w:val="single"/>
        </w:rPr>
      </w:pPr>
      <w:r>
        <w:rPr>
          <w:rFonts w:ascii="Times New Roman" w:eastAsia="Calibri" w:hAnsi="Times New Roman" w:cs="Times New Roman"/>
          <w:u w:val="single"/>
        </w:rPr>
        <w:t xml:space="preserve">ОО «Познавательное развитие».  </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возрасте 6—7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w:t>
      </w:r>
      <w:proofErr w:type="gramStart"/>
      <w:r>
        <w:rPr>
          <w:rFonts w:ascii="Times New Roman" w:eastAsia="Times New Roman" w:hAnsi="Times New Roman" w:cs="Times New Roman"/>
          <w:color w:val="000000"/>
          <w:lang w:eastAsia="ru-RU"/>
        </w:rPr>
        <w:t xml:space="preserve">совершать действия </w:t>
      </w:r>
      <w:proofErr w:type="spellStart"/>
      <w:r>
        <w:rPr>
          <w:rFonts w:ascii="Times New Roman" w:eastAsia="Times New Roman" w:hAnsi="Times New Roman" w:cs="Times New Roman"/>
          <w:color w:val="000000"/>
          <w:lang w:eastAsia="ru-RU"/>
        </w:rPr>
        <w:t>сериации</w:t>
      </w:r>
      <w:proofErr w:type="spellEnd"/>
      <w:r>
        <w:rPr>
          <w:rFonts w:ascii="Times New Roman" w:eastAsia="Times New Roman" w:hAnsi="Times New Roman" w:cs="Times New Roman"/>
          <w:color w:val="000000"/>
          <w:lang w:eastAsia="ru-RU"/>
        </w:rPr>
        <w:t xml:space="preserve"> и классификации во многом связана</w:t>
      </w:r>
      <w:proofErr w:type="gramEnd"/>
      <w:r>
        <w:rPr>
          <w:rFonts w:ascii="Times New Roman" w:eastAsia="Times New Roman" w:hAnsi="Times New Roman" w:cs="Times New Roman"/>
          <w:color w:val="000000"/>
          <w:lang w:eastAsia="ru-RU"/>
        </w:rPr>
        <w:t xml:space="preserve"> с тем, что на седьмом году жизни в процесс мышления всё более активно включается речь. Использование ребёнком (вслед за взрослым) слова </w:t>
      </w:r>
      <w:r>
        <w:rPr>
          <w:rFonts w:ascii="Times New Roman" w:eastAsia="Times New Roman" w:hAnsi="Times New Roman" w:cs="Times New Roman"/>
          <w:color w:val="000000"/>
          <w:lang w:eastAsia="ru-RU"/>
        </w:rPr>
        <w:lastRenderedPageBreak/>
        <w:t>для обозначения существенных признаков предметов и явлений приводит к появлению первых понятий.</w:t>
      </w:r>
    </w:p>
    <w:p w:rsidR="006B3D61" w:rsidRDefault="006B3D61" w:rsidP="006B3D61">
      <w:pPr>
        <w:spacing w:after="0" w:line="240" w:lineRule="auto"/>
        <w:jc w:val="both"/>
        <w:rPr>
          <w:rFonts w:ascii="Times New Roman" w:eastAsia="Calibri" w:hAnsi="Times New Roman" w:cs="Times New Roman"/>
          <w:u w:val="single"/>
        </w:rPr>
      </w:pPr>
    </w:p>
    <w:p w:rsidR="006B3D61" w:rsidRDefault="006B3D61" w:rsidP="006B3D61">
      <w:pPr>
        <w:spacing w:after="0" w:line="240" w:lineRule="auto"/>
        <w:jc w:val="both"/>
        <w:rPr>
          <w:rFonts w:ascii="Times New Roman" w:eastAsia="Calibri" w:hAnsi="Times New Roman" w:cs="Times New Roman"/>
          <w:u w:val="single"/>
        </w:rPr>
      </w:pPr>
      <w:r>
        <w:rPr>
          <w:rFonts w:ascii="Times New Roman" w:eastAsia="Calibri" w:hAnsi="Times New Roman" w:cs="Times New Roman"/>
          <w:u w:val="single"/>
        </w:rPr>
        <w:t xml:space="preserve">ОО «Речевое развитие». </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w:t>
      </w:r>
      <w:proofErr w:type="gramStart"/>
      <w:r>
        <w:rPr>
          <w:rFonts w:ascii="Times New Roman" w:eastAsia="Times New Roman" w:hAnsi="Times New Roman" w:cs="Times New Roman"/>
          <w:color w:val="000000"/>
          <w:lang w:eastAsia="ru-RU"/>
        </w:rPr>
        <w:t>средством</w:t>
      </w:r>
      <w:proofErr w:type="gramEnd"/>
      <w:r>
        <w:rPr>
          <w:rFonts w:ascii="Times New Roman" w:eastAsia="Times New Roman" w:hAnsi="Times New Roman" w:cs="Times New Roman"/>
          <w:color w:val="000000"/>
          <w:lang w:eastAsia="ru-RU"/>
        </w:rPr>
        <w:t xml:space="preserve"> как общения, так и познавательной деятельности, а также планирования и регуляции поведения.</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w:t>
      </w:r>
    </w:p>
    <w:p w:rsidR="006B3D61" w:rsidRDefault="006B3D61" w:rsidP="006B3D61">
      <w:pPr>
        <w:spacing w:after="0" w:line="240" w:lineRule="auto"/>
        <w:jc w:val="both"/>
        <w:rPr>
          <w:rFonts w:ascii="Times New Roman" w:eastAsia="Calibri" w:hAnsi="Times New Roman" w:cs="Times New Roman"/>
        </w:rPr>
      </w:pPr>
    </w:p>
    <w:p w:rsidR="006B3D61" w:rsidRDefault="006B3D61" w:rsidP="006B3D61">
      <w:pPr>
        <w:spacing w:after="0" w:line="240" w:lineRule="auto"/>
        <w:jc w:val="both"/>
        <w:rPr>
          <w:rFonts w:ascii="Times New Roman" w:eastAsia="Calibri" w:hAnsi="Times New Roman" w:cs="Times New Roman"/>
          <w:u w:val="single"/>
        </w:rPr>
      </w:pPr>
      <w:r>
        <w:rPr>
          <w:rFonts w:ascii="Times New Roman" w:eastAsia="Calibri" w:hAnsi="Times New Roman" w:cs="Times New Roman"/>
          <w:u w:val="single"/>
        </w:rPr>
        <w:t xml:space="preserve">ОО «Художественно-эстетическое развитие». </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Дети способны конструировать по схеме, фотографиям, заданным усло</w:t>
      </w:r>
      <w:r>
        <w:rPr>
          <w:rFonts w:ascii="Times New Roman" w:eastAsia="Times New Roman" w:hAnsi="Times New Roman" w:cs="Times New Roman"/>
          <w:color w:val="000000"/>
          <w:lang w:eastAsia="ru-RU"/>
        </w:rPr>
        <w:softHyphen/>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6B3D61" w:rsidRDefault="006B3D61" w:rsidP="006B3D61">
      <w:pPr>
        <w:spacing w:after="0" w:line="240" w:lineRule="auto"/>
        <w:jc w:val="both"/>
        <w:rPr>
          <w:rFonts w:ascii="Times New Roman" w:eastAsia="Calibri" w:hAnsi="Times New Roman" w:cs="Times New Roman"/>
          <w:u w:val="single"/>
        </w:rPr>
      </w:pPr>
      <w:r>
        <w:rPr>
          <w:rFonts w:ascii="Times New Roman" w:eastAsia="Calibri" w:hAnsi="Times New Roman" w:cs="Times New Roman"/>
          <w:u w:val="single"/>
        </w:rPr>
        <w:t xml:space="preserve">ОО «Физическое развитие». </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 6—7 годам ребёнок уверенно владеет  культурой здоровья.</w:t>
      </w:r>
    </w:p>
    <w:p w:rsidR="006B3D61" w:rsidRDefault="006B3D61" w:rsidP="006B3D61">
      <w:pPr>
        <w:widowControl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w:t>
      </w:r>
      <w:r>
        <w:rPr>
          <w:rFonts w:ascii="Times New Roman" w:eastAsia="Times New Roman" w:hAnsi="Times New Roman" w:cs="Times New Roman"/>
          <w:color w:val="000000"/>
          <w:sz w:val="24"/>
          <w:szCs w:val="24"/>
          <w:lang w:eastAsia="ru-RU"/>
        </w:rPr>
        <w:t>.</w:t>
      </w:r>
    </w:p>
    <w:p w:rsidR="006B3D61" w:rsidRDefault="006B3D61" w:rsidP="006B3D61">
      <w:pPr>
        <w:widowControl w:val="0"/>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6B3D61" w:rsidRDefault="006B3D61" w:rsidP="006B3D61">
      <w:pPr>
        <w:widowControl w:val="0"/>
        <w:spacing w:after="0" w:line="240" w:lineRule="auto"/>
        <w:jc w:val="right"/>
        <w:rPr>
          <w:rFonts w:ascii="Times New Roman" w:eastAsia="Times New Roman" w:hAnsi="Times New Roman" w:cs="Times New Roman"/>
          <w:b/>
          <w:sz w:val="24"/>
          <w:szCs w:val="24"/>
          <w:lang w:eastAsia="ru-RU"/>
        </w:rPr>
      </w:pPr>
    </w:p>
    <w:p w:rsidR="006B3D61" w:rsidRDefault="006B3D61" w:rsidP="006B3D61">
      <w:pPr>
        <w:widowControl w:val="0"/>
        <w:spacing w:after="0" w:line="240" w:lineRule="auto"/>
        <w:jc w:val="right"/>
        <w:rPr>
          <w:rFonts w:ascii="Times New Roman" w:eastAsia="Times New Roman" w:hAnsi="Times New Roman" w:cs="Times New Roman"/>
          <w:b/>
          <w:sz w:val="24"/>
          <w:szCs w:val="24"/>
          <w:lang w:eastAsia="ru-RU"/>
        </w:rPr>
      </w:pPr>
    </w:p>
    <w:p w:rsidR="006B3D61" w:rsidRDefault="006B3D61" w:rsidP="006B3D61">
      <w:pPr>
        <w:widowControl w:val="0"/>
        <w:spacing w:after="0" w:line="240" w:lineRule="auto"/>
        <w:jc w:val="right"/>
        <w:rPr>
          <w:rFonts w:ascii="Times New Roman" w:eastAsia="Times New Roman" w:hAnsi="Times New Roman" w:cs="Times New Roman"/>
          <w:b/>
          <w:sz w:val="24"/>
          <w:szCs w:val="24"/>
          <w:lang w:eastAsia="ru-RU"/>
        </w:rPr>
      </w:pPr>
    </w:p>
    <w:p w:rsidR="006B3D61" w:rsidRDefault="006B3D61" w:rsidP="006B3D61">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УСПЕХОВ  ВАМ!</w:t>
      </w:r>
    </w:p>
    <w:p w:rsidR="006B3D61" w:rsidRDefault="006B3D61" w:rsidP="006B3D61">
      <w:pPr>
        <w:widowControl w:val="0"/>
        <w:spacing w:after="0" w:line="240" w:lineRule="auto"/>
        <w:jc w:val="right"/>
        <w:rPr>
          <w:rFonts w:ascii="Times New Roman" w:eastAsia="Times New Roman" w:hAnsi="Times New Roman" w:cs="Times New Roman"/>
          <w:b/>
          <w:sz w:val="24"/>
          <w:szCs w:val="24"/>
          <w:lang w:eastAsia="ru-RU"/>
        </w:rPr>
      </w:pPr>
    </w:p>
    <w:p w:rsidR="006B3D61" w:rsidRDefault="006B3D61" w:rsidP="006B3D61">
      <w:pPr>
        <w:widowControl w:val="0"/>
        <w:spacing w:after="0" w:line="240" w:lineRule="auto"/>
        <w:rPr>
          <w:rFonts w:ascii="Times New Roman" w:eastAsia="Times New Roman" w:hAnsi="Times New Roman" w:cs="Times New Roman"/>
          <w:b/>
          <w:sz w:val="24"/>
          <w:szCs w:val="24"/>
          <w:lang w:eastAsia="ru-RU"/>
        </w:rPr>
      </w:pPr>
    </w:p>
    <w:p w:rsidR="000E5EC6" w:rsidRDefault="000E5EC6"/>
    <w:sectPr w:rsidR="000E5EC6" w:rsidSect="000E5E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3D61"/>
    <w:rsid w:val="000E5EC6"/>
    <w:rsid w:val="00462858"/>
    <w:rsid w:val="006B3D61"/>
    <w:rsid w:val="009F614E"/>
    <w:rsid w:val="00F028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D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3D61"/>
    <w:pPr>
      <w:spacing w:after="0" w:line="240" w:lineRule="auto"/>
    </w:pPr>
    <w:rPr>
      <w:rFonts w:ascii="Calibri" w:eastAsia="Times New Roman" w:hAnsi="Calibri" w:cs="Times New Roman"/>
      <w:lang w:eastAsia="ru-RU"/>
    </w:rPr>
  </w:style>
  <w:style w:type="character" w:customStyle="1" w:styleId="a4">
    <w:name w:val="Основной текст_"/>
    <w:link w:val="3"/>
    <w:locked/>
    <w:rsid w:val="006B3D61"/>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4"/>
    <w:rsid w:val="006B3D61"/>
    <w:pPr>
      <w:widowControl w:val="0"/>
      <w:shd w:val="clear" w:color="auto" w:fill="FFFFFF"/>
      <w:spacing w:after="0" w:line="322" w:lineRule="exact"/>
      <w:ind w:hanging="720"/>
      <w:jc w:val="center"/>
    </w:pPr>
    <w:rPr>
      <w:rFonts w:ascii="Times New Roman" w:eastAsia="Times New Roman" w:hAnsi="Times New Roman" w:cs="Times New Roman"/>
      <w:sz w:val="27"/>
      <w:szCs w:val="27"/>
    </w:rPr>
  </w:style>
  <w:style w:type="character" w:customStyle="1" w:styleId="a5">
    <w:name w:val="Основной текст + Курсив"/>
    <w:basedOn w:val="a4"/>
    <w:rsid w:val="006B3D61"/>
    <w:rPr>
      <w:b w:val="0"/>
      <w:bCs w:val="0"/>
      <w:i/>
      <w:iCs/>
      <w:smallCaps w:val="0"/>
      <w:strike w:val="0"/>
      <w:dstrike w:val="0"/>
      <w:color w:val="000000"/>
      <w:spacing w:val="0"/>
      <w:w w:val="100"/>
      <w:position w:val="0"/>
      <w:u w:val="none"/>
      <w:effect w:val="none"/>
      <w:lang w:val="ru-RU"/>
    </w:rPr>
  </w:style>
  <w:style w:type="character" w:customStyle="1" w:styleId="1">
    <w:name w:val="Основной текст1"/>
    <w:basedOn w:val="a4"/>
    <w:rsid w:val="006B3D61"/>
    <w:rPr>
      <w:b w:val="0"/>
      <w:bCs w:val="0"/>
      <w:i w:val="0"/>
      <w:iCs w:val="0"/>
      <w:smallCaps w:val="0"/>
      <w:color w:val="000000"/>
      <w:spacing w:val="0"/>
      <w:w w:val="100"/>
      <w:position w:val="0"/>
      <w:u w:val="single"/>
      <w:lang w:val="ru-RU"/>
    </w:rPr>
  </w:style>
  <w:style w:type="paragraph" w:styleId="a6">
    <w:name w:val="Normal (Web)"/>
    <w:basedOn w:val="a"/>
    <w:uiPriority w:val="99"/>
    <w:unhideWhenUsed/>
    <w:rsid w:val="006B3D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B3D61"/>
  </w:style>
  <w:style w:type="paragraph" w:styleId="a7">
    <w:name w:val="Balloon Text"/>
    <w:basedOn w:val="a"/>
    <w:link w:val="a8"/>
    <w:uiPriority w:val="99"/>
    <w:semiHidden/>
    <w:unhideWhenUsed/>
    <w:rsid w:val="00F028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28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51250">
      <w:bodyDiv w:val="1"/>
      <w:marLeft w:val="0"/>
      <w:marRight w:val="0"/>
      <w:marTop w:val="0"/>
      <w:marBottom w:val="0"/>
      <w:divBdr>
        <w:top w:val="none" w:sz="0" w:space="0" w:color="auto"/>
        <w:left w:val="none" w:sz="0" w:space="0" w:color="auto"/>
        <w:bottom w:val="none" w:sz="0" w:space="0" w:color="auto"/>
        <w:right w:val="none" w:sz="0" w:space="0" w:color="auto"/>
      </w:divBdr>
    </w:div>
    <w:div w:id="73420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79D21-3F4B-4662-9899-5A18BA044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5386</Words>
  <Characters>30704</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2022-09-30T04:21:00Z</dcterms:created>
  <dcterms:modified xsi:type="dcterms:W3CDTF">2024-06-20T03:52:00Z</dcterms:modified>
</cp:coreProperties>
</file>