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A84B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Муниципальное бюджетное дошкольное образовательное учреждение</w:t>
      </w:r>
    </w:p>
    <w:p w14:paraId="21D11FE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«Детский сад комбинированного вида № 25», г. Ачинск</w:t>
      </w:r>
    </w:p>
    <w:p w14:paraId="516981B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10CC1C7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65468A0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401D1ED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3373C82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0F69FFF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ru-RU"/>
        </w:rPr>
        <w:t>Развлечение в первой младшей группе</w:t>
      </w:r>
    </w:p>
    <w:p w14:paraId="68180B8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ru-RU"/>
        </w:rPr>
        <w:t xml:space="preserve">в рамках проекта </w:t>
      </w:r>
    </w:p>
    <w:p w14:paraId="185E3C7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ru-RU"/>
        </w:rPr>
        <w:t>«Народный театр Петрушки и детский фольклор»</w:t>
      </w:r>
    </w:p>
    <w:p w14:paraId="7ADD079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52"/>
          <w:szCs w:val="52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52"/>
          <w:szCs w:val="52"/>
          <w:shd w:val="clear" w:fill="FFFFFF"/>
          <w:lang w:val="ru-RU"/>
        </w:rPr>
        <w:t>«Научим Петрушку быть аккуратным»</w:t>
      </w:r>
    </w:p>
    <w:p w14:paraId="682207B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1D959B6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77F7806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drawing>
          <wp:inline distT="0" distB="0" distL="114300" distR="114300">
            <wp:extent cx="3517900" cy="2637155"/>
            <wp:effectExtent l="0" t="0" r="2540" b="1460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91779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5001212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555AC69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righ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Родитель: Галина П.Н.</w:t>
      </w:r>
    </w:p>
    <w:p w14:paraId="1F363A1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7A0E8B6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0F62EDA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1E9B2DF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62E499F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2025 г.</w:t>
      </w:r>
    </w:p>
    <w:p w14:paraId="0D90D42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Задачи:</w:t>
      </w:r>
    </w:p>
    <w:p w14:paraId="2C161A2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Формировать понятие детей о предметах гигиены и их назначении.</w:t>
      </w:r>
    </w:p>
    <w:p w14:paraId="34C3C66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Продолжать учить детей намыливать руки до образования пены, обмывать руки, пользоваться личным полотенцем.</w:t>
      </w:r>
    </w:p>
    <w:p w14:paraId="0FFAD09F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Формировать навыки личной гигиены.</w:t>
      </w:r>
    </w:p>
    <w:p w14:paraId="3C0C0F7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Воспитывать желание ухаживать за собой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</w:p>
    <w:p w14:paraId="17EB27F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Ход развлечения:</w:t>
      </w:r>
    </w:p>
    <w:p w14:paraId="2BD2C50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Дети сидят полукругом, в центре стол.</w:t>
      </w:r>
    </w:p>
    <w:p w14:paraId="73B2ED8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Воспитатель:</w:t>
      </w:r>
    </w:p>
    <w:p w14:paraId="7F60FF9B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Ребята, сегодня мы поговорим о предметах, которые помогают нам быть опрятными, чистыми, красивыми, ухоженными.</w:t>
      </w:r>
    </w:p>
    <w:p w14:paraId="19D6A2B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Что это за предметы? Кто знает?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 Ответы детей)</w:t>
      </w:r>
    </w:p>
    <w:p w14:paraId="0208E46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Правильно, это мыло, мочалка, зубная паста, зубная щетка, расческа, шампунь, полотенце.</w:t>
      </w:r>
    </w:p>
    <w:p w14:paraId="451FE52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(стук в дверь) входит Петрушка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-игрушка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p w14:paraId="4A756A4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Воспитатель:</w:t>
      </w:r>
    </w:p>
    <w:p w14:paraId="4E3056D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Здравствуй, Петрушка.</w:t>
      </w:r>
    </w:p>
    <w:p w14:paraId="5040B53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Что с тобой случилось? Почему ты такой грустный? Ты заболел?</w:t>
      </w:r>
    </w:p>
    <w:p w14:paraId="642ED6A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Петрушка:</w:t>
      </w:r>
    </w:p>
    <w:p w14:paraId="42FE261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Здравствуйте, ребята! Мне очень грустно. Я сегодня вышел во двор и хотел поиграть с детьми. Но со мной никто не захотел играть. Все отошли в сторону, а потом дали мне вот этот пакет и сказали, что вещи которые там лежат мне помогут .</w:t>
      </w:r>
    </w:p>
    <w:p w14:paraId="3D22E00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Воспитатель:</w:t>
      </w:r>
    </w:p>
    <w:p w14:paraId="1C8CBC9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Ребята, давайте посмотрим, что в пакете. Смотрите, что это?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 Мыло)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Как вкусно пахнет. Какое оно?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 Душистое, белое, круглое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). Кто расскажет Петрушки зачем нам нужно мыло?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Ответы детей.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 Мыло нам нужно, чтобы мыть руки, лицо, шею и все тело, чтобы быть чистыми).</w:t>
      </w:r>
    </w:p>
    <w:p w14:paraId="75F6811B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Петрушка:</w:t>
      </w:r>
    </w:p>
    <w:p w14:paraId="45C6D67B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А как моют руки? Покажите мне, ребята.</w:t>
      </w:r>
    </w:p>
    <w:p w14:paraId="407AB8E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Физкультминутка.</w:t>
      </w:r>
    </w:p>
    <w:p w14:paraId="1ECFD1E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Надо, надо нам помыться,</w:t>
      </w:r>
    </w:p>
    <w:p w14:paraId="433C734F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Где тут чистая водица?</w:t>
      </w:r>
    </w:p>
    <w:p w14:paraId="3969FC9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Кран откроем : Ш-Ш-Ш,</w:t>
      </w:r>
    </w:p>
    <w:p w14:paraId="2BA6B66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Руки моем: Ш-Ш-Ш</w:t>
      </w:r>
    </w:p>
    <w:p w14:paraId="4436CD5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Шейку, щечки мы потрем</w:t>
      </w:r>
    </w:p>
    <w:p w14:paraId="0D084D1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водичкой оботрем.</w:t>
      </w:r>
    </w:p>
    <w:p w14:paraId="6F4F02C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Петрушка:</w:t>
      </w:r>
    </w:p>
    <w:p w14:paraId="72C993F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-Ой, руки у нас мокрые! Что нам нужно, чтобы руки стали сухие?</w:t>
      </w:r>
    </w:p>
    <w:p w14:paraId="14C7B59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 Полотенце)</w:t>
      </w:r>
    </w:p>
    <w:p w14:paraId="0AD9B05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Воспитатель:</w:t>
      </w:r>
    </w:p>
    <w:p w14:paraId="1913E11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Петрушка, посмотри, есть в твоем пакете полотенце?</w:t>
      </w:r>
    </w:p>
    <w:p w14:paraId="374B060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Полотенце какое? ( Красивое, мягкое, пушистое, голубое)</w:t>
      </w:r>
    </w:p>
    <w:p w14:paraId="6512C29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Воспитатель достает все предметы, дети рассказывают о них.</w:t>
      </w:r>
    </w:p>
    <w:p w14:paraId="4DF327B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Расческа - деревянная, длинная, у нее есть ручка и зубчики. Она нужна, чтобы расчесывать волосы. Вот так (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показывает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).</w:t>
      </w:r>
    </w:p>
    <w:p w14:paraId="05F9C8F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Петрушка:</w:t>
      </w:r>
    </w:p>
    <w:p w14:paraId="2F476D8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Теперь я знаю, как быть чистым, опрятным, красивым. (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Он уходит , все берет с собой).</w:t>
      </w:r>
    </w:p>
    <w:p w14:paraId="78DF791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Воспитатель:</w:t>
      </w:r>
    </w:p>
    <w:p w14:paraId="299D489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Ребята, а кто из вас по утрам делает зарядку?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 ответы детей)</w:t>
      </w:r>
    </w:p>
    <w:p w14:paraId="6BA47F2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Зарядка»</w:t>
      </w:r>
    </w:p>
    <w:p w14:paraId="0364D57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Каждый день по утрам делаем зарядку.</w:t>
      </w:r>
    </w:p>
    <w:p w14:paraId="560E801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Очень нравиться нам делать по порядку:</w:t>
      </w:r>
    </w:p>
    <w:p w14:paraId="4364650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Весело топать, весело шагать,</w:t>
      </w:r>
    </w:p>
    <w:p w14:paraId="536E68A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Руки поднимать, руки опускать,</w:t>
      </w:r>
    </w:p>
    <w:p w14:paraId="32ED74E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Приседать и вставать, прыгать и скакать.</w:t>
      </w:r>
    </w:p>
    <w:p w14:paraId="07A4AE3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Петрушка возвращается</w:t>
      </w:r>
    </w:p>
    <w:p w14:paraId="66F637C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Ребята! Теперь я знаю, почему со мной никто не хотел играть! Вспомните, какой я был? ( грязный, неопрятный, чумазый, непричесанный, неряшливо одетый)</w:t>
      </w:r>
    </w:p>
    <w:p w14:paraId="089A18C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каким, я стал? ( чистый, причесанный, опрятный, красивый)</w:t>
      </w:r>
    </w:p>
    <w:p w14:paraId="41731CC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Мне очень понравилось умываться, вытираться полотенцем, чистить зубы, расчесываться.</w:t>
      </w:r>
    </w:p>
    <w:p w14:paraId="657F95F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Да здравствует мыло душистое</w:t>
      </w:r>
    </w:p>
    <w:p w14:paraId="14EC491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полотенце пушистое</w:t>
      </w:r>
    </w:p>
    <w:p w14:paraId="68A9482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зубной порошок</w:t>
      </w:r>
    </w:p>
    <w:p w14:paraId="1E5F837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густой гребешок.</w:t>
      </w:r>
    </w:p>
    <w:p w14:paraId="631042EB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Петрушка предлагает поиграть в игру и раскладывает предметы на стол: зубная щетка, зубная паста, расческа, полотенце, мыло, мочалка, шампунь.</w:t>
      </w:r>
    </w:p>
    <w:p w14:paraId="34A7DE9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Игра « Чего не стало?»</w:t>
      </w:r>
    </w:p>
    <w:p w14:paraId="6E644DE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Петрушка прощается с детьми, благодарит за помощь.</w:t>
      </w:r>
    </w:p>
    <w:p w14:paraId="0EB5BEC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8FAF25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4F5665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EEC61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930" w:right="952" w:bottom="930" w:left="95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7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2025-02-27T15:09:34Z</dcterms:created>
  <dc:creator>y493e</dc:creator>
  <cp:lastModifiedBy>WPS_1738148816</cp:lastModifiedBy>
  <dcterms:modified xsi:type="dcterms:W3CDTF">2025-02-27T15:18:46Z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0B1F6840405046F4A4906538B4A9468A_12</vt:lpwstr>
  </property>
</Properties>
</file>