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C4" w:rsidRPr="00FD723D" w:rsidRDefault="00F74EC4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215868" w:themeColor="accent5" w:themeShade="80"/>
          <w:sz w:val="28"/>
          <w:szCs w:val="28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215868" w:themeColor="accent5" w:themeShade="8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74EC4" w:rsidRPr="00FD723D" w:rsidRDefault="00F74EC4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215868" w:themeColor="accent5" w:themeShade="80"/>
          <w:sz w:val="28"/>
          <w:szCs w:val="28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215868" w:themeColor="accent5" w:themeShade="80"/>
          <w:sz w:val="28"/>
          <w:szCs w:val="28"/>
          <w:lang w:eastAsia="ru-RU"/>
        </w:rPr>
        <w:t xml:space="preserve">«Детский сад  №25 комбинированного вида» </w:t>
      </w:r>
    </w:p>
    <w:p w:rsidR="00F74EC4" w:rsidRPr="00314C8D" w:rsidRDefault="00F74EC4" w:rsidP="00F7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</w:p>
    <w:p w:rsidR="00F74EC4" w:rsidRDefault="00F74EC4" w:rsidP="00F74EC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Pr="00314C8D" w:rsidRDefault="00F74EC4" w:rsidP="00F74EC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Pr="00314C8D" w:rsidRDefault="00F74EC4" w:rsidP="00F74EC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Pr="00314C8D" w:rsidRDefault="00F74EC4" w:rsidP="00F74EC4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Pr="00FD723D" w:rsidRDefault="00F74EC4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  <w:t>ПЕРСПЕКТИВНЫЙ ПЛАН РАБОТЫ НАСТАВНИКА</w:t>
      </w:r>
    </w:p>
    <w:p w:rsidR="00FD723D" w:rsidRPr="00FD723D" w:rsidRDefault="00F74EC4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  <w:t xml:space="preserve"> музыкал</w:t>
      </w:r>
      <w:r w:rsidR="004E3216" w:rsidRPr="00FD723D"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  <w:t xml:space="preserve">ьного руководителя </w:t>
      </w:r>
    </w:p>
    <w:p w:rsidR="00F74EC4" w:rsidRPr="00FD723D" w:rsidRDefault="004E3216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  <w:t>Костиной С.Ю.</w:t>
      </w:r>
    </w:p>
    <w:p w:rsidR="00F74EC4" w:rsidRPr="00FD723D" w:rsidRDefault="00F74EC4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  <w:t xml:space="preserve">с молодым специалистом инструктором </w:t>
      </w:r>
    </w:p>
    <w:p w:rsidR="00FD723D" w:rsidRPr="00FD723D" w:rsidRDefault="00F74EC4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  <w:t xml:space="preserve"> физической культуры   </w:t>
      </w:r>
    </w:p>
    <w:p w:rsidR="00F74EC4" w:rsidRPr="00FD723D" w:rsidRDefault="00F74EC4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  <w:t>Дорофеевым Д.А.</w:t>
      </w:r>
    </w:p>
    <w:p w:rsidR="00F74EC4" w:rsidRPr="00FD723D" w:rsidRDefault="00F74EC4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17365D" w:themeColor="text2" w:themeShade="BF"/>
          <w:sz w:val="40"/>
          <w:szCs w:val="40"/>
          <w:lang w:eastAsia="ru-RU"/>
        </w:rPr>
        <w:t>на второе полугодие  2024 -20245 учебный год</w:t>
      </w:r>
    </w:p>
    <w:p w:rsidR="00F74EC4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Default="00F74EC4" w:rsidP="00F74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Default="00F74EC4" w:rsidP="00F74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Default="00FD723D" w:rsidP="00F74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58578" cy="2762250"/>
            <wp:effectExtent l="19050" t="0" r="8722" b="0"/>
            <wp:docPr id="3" name="Рисунок 1" descr="дети спорт на прозрачном фоне 2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спорт на прозрачном фоне 24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578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C4" w:rsidRDefault="00F74EC4" w:rsidP="00F74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Default="00F74EC4" w:rsidP="00F74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CFA" w:rsidRDefault="00154CFA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CFA" w:rsidRDefault="00154CFA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Default="00F74EC4" w:rsidP="00F74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Pr="00FD723D" w:rsidRDefault="00F74EC4" w:rsidP="00F74E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  <w:r w:rsidRPr="00FD723D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Ачинск 2025г</w:t>
      </w:r>
    </w:p>
    <w:p w:rsidR="00FD723D" w:rsidRDefault="00FD723D" w:rsidP="00F74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3D" w:rsidRDefault="00FD723D" w:rsidP="00F74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Pr="00314C8D" w:rsidRDefault="00F74EC4" w:rsidP="00FD7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31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молодого специалиста профессиональных умений и навыков для успешного применения на практике.</w:t>
      </w:r>
    </w:p>
    <w:p w:rsidR="00FD723D" w:rsidRPr="00314C8D" w:rsidRDefault="00FD723D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Pr="00314C8D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31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74EC4" w:rsidRPr="00314C8D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Привить молодому специалисту интерес к педагогической деятельности.</w:t>
      </w:r>
    </w:p>
    <w:p w:rsidR="00F74EC4" w:rsidRPr="00314C8D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Ускорить процесс профессионального становления молодого</w:t>
      </w:r>
    </w:p>
    <w:p w:rsidR="00F74EC4" w:rsidRPr="00314C8D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специалиста, развить его способности качественно выполнять возложенные на него обязанности по занимаемой должности.</w:t>
      </w:r>
    </w:p>
    <w:p w:rsidR="00F74EC4" w:rsidRPr="00314C8D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условия для формирования индивидуального стиля творческой деятельности молодого педагога.</w:t>
      </w:r>
    </w:p>
    <w:p w:rsidR="00F74EC4" w:rsidRPr="00314C8D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потребности и мотивации в непрерывном самообразовании.</w:t>
      </w:r>
    </w:p>
    <w:p w:rsidR="00F74EC4" w:rsidRPr="00314C8D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Способствовать успешной адаптации молодого специалиста к коллективной педагогической культуре, правилам поведения в образовательном учреждении.</w:t>
      </w:r>
    </w:p>
    <w:p w:rsidR="00F74EC4" w:rsidRPr="00314C8D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EC4" w:rsidRPr="00314C8D" w:rsidRDefault="00F74EC4" w:rsidP="00F74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30"/>
        <w:gridCol w:w="4794"/>
        <w:gridCol w:w="30"/>
        <w:gridCol w:w="30"/>
        <w:gridCol w:w="1791"/>
        <w:gridCol w:w="30"/>
        <w:gridCol w:w="2938"/>
      </w:tblGrid>
      <w:tr w:rsidR="00F74EC4" w:rsidRPr="00314C8D" w:rsidTr="00B260A6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6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21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23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74EC4" w:rsidRPr="00314C8D" w:rsidTr="00B260A6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4" w:type="dxa"/>
            <w:vMerge w:val="restart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нормативно – правовой базой учреждения: - изучение целей и задач годового плана; - структура перспективного планирования; - структура календарно-тематического планирования.</w:t>
            </w:r>
          </w:p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Мониторинг детского развития: изучение видов мониторинга, форм его проведения, подбор диагностического материала. </w:t>
            </w:r>
          </w:p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Оказание практической помощи: мастер-класс «Проведение утренней гимнастики в разных возрастных группах»,</w:t>
            </w:r>
          </w:p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и ведение документации в физкультурном зале</w:t>
            </w:r>
          </w:p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(познакомиться с документацией молодого специалиста - инструктора по ФК, обсудить существующие проблемы, дать рекомендации по ведению документации)</w:t>
            </w:r>
          </w:p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Оказание практической помощи</w:t>
            </w:r>
          </w:p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(занятий по физической культуре) с целью выявления профессиональных затруднений и совместное определение путей их устранения.</w:t>
            </w:r>
          </w:p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«Как подготовить конспект спортивного мероприятия»</w:t>
            </w:r>
          </w:p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практической помощи по разработке и оформлению конспекта спортивного досуга</w:t>
            </w:r>
          </w:p>
        </w:tc>
        <w:tc>
          <w:tcPr>
            <w:tcW w:w="1821" w:type="dxa"/>
            <w:gridSpan w:val="3"/>
            <w:vMerge w:val="restart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февраль</w:t>
            </w:r>
          </w:p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23" w:type="dxa"/>
            <w:gridSpan w:val="2"/>
            <w:vMerge w:val="restart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Костина С.Ю.</w:t>
            </w:r>
          </w:p>
          <w:p w:rsidR="00F74EC4" w:rsidRPr="00314C8D" w:rsidRDefault="00F74EC4" w:rsidP="00F7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74EC4" w:rsidRPr="00314C8D" w:rsidTr="00B260A6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4" w:type="dxa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3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gridSpan w:val="2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EC4" w:rsidRPr="00314C8D" w:rsidTr="00B260A6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4" w:type="dxa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3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gridSpan w:val="2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EC4" w:rsidRPr="00314C8D" w:rsidTr="00B260A6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6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педагогических ситуаций, стилей педагогического общения с детьми</w:t>
            </w:r>
          </w:p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Дискуссия на тему: «Трудная ситуация в работе с детьми и ваш выход из нее».</w:t>
            </w:r>
          </w:p>
        </w:tc>
        <w:tc>
          <w:tcPr>
            <w:tcW w:w="1821" w:type="dxa"/>
            <w:gridSpan w:val="3"/>
            <w:vMerge w:val="restart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2923" w:type="dxa"/>
            <w:gridSpan w:val="2"/>
            <w:vMerge w:val="restart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Костина С.Ю.</w:t>
            </w:r>
          </w:p>
          <w:p w:rsidR="00F74EC4" w:rsidRPr="00314C8D" w:rsidRDefault="00F74EC4" w:rsidP="00F7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74EC4" w:rsidRPr="00314C8D" w:rsidTr="00B260A6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детей к «Веселым стартам»</w:t>
            </w:r>
          </w:p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практической помощи: упражнения тренирующего характера на развитие физических качеств (быстроты, силы, гибкости, выносливости)</w:t>
            </w:r>
          </w:p>
        </w:tc>
        <w:tc>
          <w:tcPr>
            <w:tcW w:w="1821" w:type="dxa"/>
            <w:gridSpan w:val="3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gridSpan w:val="2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EC4" w:rsidRPr="00314C8D" w:rsidTr="00B260A6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4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Формы взаимодействия с родителями «Детский сад и семья – партнеры и друзья»</w:t>
            </w:r>
          </w:p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практической помощи: совместная разработка конспекта спортивного развлечения с участием пап.</w:t>
            </w:r>
          </w:p>
        </w:tc>
        <w:tc>
          <w:tcPr>
            <w:tcW w:w="1821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 </w:t>
            </w:r>
          </w:p>
        </w:tc>
        <w:tc>
          <w:tcPr>
            <w:tcW w:w="2893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F74EC4" w:rsidRPr="00314C8D" w:rsidRDefault="00F74EC4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Костина С.Ю.</w:t>
            </w:r>
          </w:p>
        </w:tc>
      </w:tr>
      <w:tr w:rsidR="00154CFA" w:rsidRPr="00314C8D" w:rsidTr="00B260A6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54" w:type="dxa"/>
            <w:gridSpan w:val="4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в ДОУ</w:t>
            </w:r>
          </w:p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Посещение наставником НОД (занятий по физической культуре) с целью выявления профессиональных </w:t>
            </w: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затруднений при применении </w:t>
            </w:r>
            <w:proofErr w:type="spellStart"/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и совместное определение путей их устранения.</w:t>
            </w:r>
          </w:p>
        </w:tc>
        <w:tc>
          <w:tcPr>
            <w:tcW w:w="1791" w:type="dxa"/>
            <w:gridSpan w:val="2"/>
            <w:vMerge w:val="restart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май</w:t>
            </w:r>
          </w:p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3" w:type="dxa"/>
            <w:vMerge w:val="restart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Костина С.Ю.</w:t>
            </w:r>
          </w:p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4CFA" w:rsidRPr="00314C8D" w:rsidTr="00B260A6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854" w:type="dxa"/>
            <w:gridSpan w:val="4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Особенности проведения подвижных игр</w:t>
            </w:r>
          </w:p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помощи при подготовке к выступлению на родительском собрании</w:t>
            </w:r>
          </w:p>
        </w:tc>
        <w:tc>
          <w:tcPr>
            <w:tcW w:w="1791" w:type="dxa"/>
            <w:gridSpan w:val="2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CFA" w:rsidRPr="00314C8D" w:rsidTr="00B260A6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54" w:type="dxa"/>
            <w:gridSpan w:val="4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Планирование физкультурно-оздоровительной работы в летне-оздоровительный период</w:t>
            </w:r>
          </w:p>
          <w:p w:rsidR="00154CFA" w:rsidRPr="00314C8D" w:rsidRDefault="00154CFA" w:rsidP="00B2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Результаты итогового мониторинга по образовательной области «Физическое развитие»</w:t>
            </w:r>
          </w:p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Обсуждение итогов работы и планы на будущий учебный период</w:t>
            </w:r>
          </w:p>
        </w:tc>
        <w:tc>
          <w:tcPr>
            <w:tcW w:w="1791" w:type="dxa"/>
            <w:gridSpan w:val="2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vMerge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154CFA" w:rsidRPr="00314C8D" w:rsidRDefault="00154CFA" w:rsidP="00B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EC4" w:rsidRPr="00314C8D" w:rsidRDefault="00F74EC4" w:rsidP="00F74EC4">
      <w:pPr>
        <w:rPr>
          <w:rFonts w:ascii="Times New Roman" w:eastAsia="Calibri" w:hAnsi="Times New Roman" w:cs="Times New Roman"/>
          <w:sz w:val="28"/>
          <w:szCs w:val="28"/>
        </w:rPr>
      </w:pPr>
    </w:p>
    <w:p w:rsidR="00F74EC4" w:rsidRDefault="00F74EC4" w:rsidP="00F74EC4"/>
    <w:p w:rsidR="00567E68" w:rsidRDefault="00567E68"/>
    <w:sectPr w:rsidR="00567E68" w:rsidSect="00C40664">
      <w:pgSz w:w="11906" w:h="16838"/>
      <w:pgMar w:top="709" w:right="849" w:bottom="1134" w:left="851" w:header="709" w:footer="709" w:gutter="0"/>
      <w:pgBorders w:offsetFrom="page">
        <w:top w:val="dashed" w:sz="36" w:space="24" w:color="FF0000"/>
        <w:left w:val="dashed" w:sz="36" w:space="24" w:color="FF0000"/>
        <w:bottom w:val="dashed" w:sz="36" w:space="24" w:color="FF0000"/>
        <w:right w:val="dashed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C4"/>
    <w:rsid w:val="00154CFA"/>
    <w:rsid w:val="004E3216"/>
    <w:rsid w:val="00567E68"/>
    <w:rsid w:val="00BF593F"/>
    <w:rsid w:val="00D95835"/>
    <w:rsid w:val="00DA4E86"/>
    <w:rsid w:val="00F74EC4"/>
    <w:rsid w:val="00FD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2025-03-19T03:54:00Z</dcterms:created>
  <dcterms:modified xsi:type="dcterms:W3CDTF">2025-03-21T02:02:00Z</dcterms:modified>
</cp:coreProperties>
</file>